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4D46" w14:textId="77777777" w:rsidR="001F62BF" w:rsidRPr="00D12F0C" w:rsidRDefault="001F62BF" w:rsidP="00963915">
      <w:pPr>
        <w:jc w:val="center"/>
        <w:rPr>
          <w:rFonts w:eastAsia="Calibri"/>
          <w:b/>
          <w:sz w:val="24"/>
          <w:lang w:eastAsia="en-US"/>
        </w:rPr>
      </w:pPr>
      <w:bookmarkStart w:id="0" w:name="Form10"/>
      <w:r w:rsidRPr="00D12F0C">
        <w:rPr>
          <w:rFonts w:eastAsia="Calibri"/>
          <w:b/>
          <w:sz w:val="24"/>
          <w:lang w:eastAsia="en-US"/>
        </w:rPr>
        <w:t>Form 10: Case Timetable</w:t>
      </w:r>
      <w:bookmarkEnd w:id="0"/>
      <w:r w:rsidRPr="00D12F0C">
        <w:rPr>
          <w:rFonts w:eastAsia="Calibri"/>
          <w:b/>
          <w:sz w:val="24"/>
          <w:lang w:eastAsia="en-US"/>
        </w:rPr>
        <w:fldChar w:fldCharType="begin"/>
      </w:r>
      <w:r w:rsidRPr="00D12F0C">
        <w:rPr>
          <w:sz w:val="24"/>
        </w:rPr>
        <w:instrText xml:space="preserve"> TC "</w:instrText>
      </w:r>
      <w:r w:rsidRPr="00D12F0C">
        <w:rPr>
          <w:rFonts w:eastAsia="Calibri"/>
          <w:b/>
          <w:sz w:val="24"/>
          <w:lang w:eastAsia="en-US"/>
        </w:rPr>
        <w:instrText>Form 10: Case timetable</w:instrText>
      </w:r>
      <w:r w:rsidRPr="00D12F0C">
        <w:rPr>
          <w:sz w:val="24"/>
        </w:rPr>
        <w:instrText xml:space="preserve">" \f C \l "1" </w:instrText>
      </w:r>
      <w:r w:rsidRPr="00D12F0C">
        <w:rPr>
          <w:rFonts w:eastAsia="Calibri"/>
          <w:b/>
          <w:sz w:val="24"/>
          <w:lang w:eastAsia="en-US"/>
        </w:rPr>
        <w:fldChar w:fldCharType="end"/>
      </w:r>
    </w:p>
    <w:p w14:paraId="65653EA9" w14:textId="77777777" w:rsidR="001F62BF" w:rsidRPr="00D12F0C" w:rsidRDefault="001F62BF" w:rsidP="001F62BF">
      <w:pPr>
        <w:jc w:val="center"/>
        <w:rPr>
          <w:rFonts w:eastAsia="Calibri"/>
          <w:b/>
          <w:sz w:val="24"/>
          <w:lang w:eastAsia="en-US"/>
        </w:rPr>
      </w:pPr>
    </w:p>
    <w:p w14:paraId="7821B720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CERVICALCHECK TRIBUNAL</w:t>
      </w:r>
    </w:p>
    <w:p w14:paraId="407B4FBE" w14:textId="77777777" w:rsidR="001F62BF" w:rsidRPr="00D12F0C" w:rsidRDefault="001F62BF" w:rsidP="001F62BF">
      <w:pPr>
        <w:spacing w:after="160" w:line="259" w:lineRule="auto"/>
        <w:jc w:val="center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 xml:space="preserve">Claim record no.: </w:t>
      </w:r>
    </w:p>
    <w:p w14:paraId="55AF1572" w14:textId="77777777" w:rsidR="001F62BF" w:rsidRPr="00D12F0C" w:rsidRDefault="001F62BF" w:rsidP="001F62BF">
      <w:pPr>
        <w:spacing w:after="240"/>
        <w:jc w:val="center"/>
        <w:rPr>
          <w:b/>
          <w:sz w:val="24"/>
          <w:lang w:eastAsia="en-US"/>
        </w:rPr>
      </w:pPr>
    </w:p>
    <w:p w14:paraId="38D6A60F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Claimant</w:t>
      </w:r>
    </w:p>
    <w:p w14:paraId="1DAD59A7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i/>
          <w:sz w:val="24"/>
          <w:lang w:eastAsia="en-US"/>
        </w:rPr>
      </w:pPr>
      <w:r w:rsidRPr="00D12F0C">
        <w:rPr>
          <w:rFonts w:eastAsia="Calibri"/>
          <w:sz w:val="24"/>
          <w:lang w:eastAsia="en-US"/>
        </w:rPr>
        <w:t xml:space="preserve">Full name: ……………………………………………………….. </w:t>
      </w:r>
      <w:r w:rsidRPr="00D12F0C">
        <w:rPr>
          <w:rFonts w:eastAsia="Calibri"/>
          <w:i/>
          <w:sz w:val="24"/>
          <w:lang w:eastAsia="en-US"/>
        </w:rPr>
        <w:t xml:space="preserve">*(add “and others” where there is more than one claimant) </w:t>
      </w:r>
    </w:p>
    <w:p w14:paraId="1E552B18" w14:textId="77777777" w:rsidR="001F62BF" w:rsidRPr="00D12F0C" w:rsidRDefault="001F62BF" w:rsidP="001F62BF">
      <w:pPr>
        <w:jc w:val="left"/>
        <w:rPr>
          <w:rFonts w:eastAsia="Calibri"/>
          <w:i/>
          <w:sz w:val="24"/>
          <w:lang w:eastAsia="en-US"/>
        </w:rPr>
      </w:pPr>
    </w:p>
    <w:p w14:paraId="4462FFE0" w14:textId="77777777" w:rsidR="001F62BF" w:rsidRPr="00D12F0C" w:rsidRDefault="001F62BF" w:rsidP="001F62BF">
      <w:pPr>
        <w:spacing w:after="160" w:line="259" w:lineRule="auto"/>
        <w:jc w:val="left"/>
        <w:rPr>
          <w:rFonts w:eastAsia="Calibri"/>
          <w:b/>
          <w:sz w:val="24"/>
          <w:lang w:eastAsia="en-US"/>
        </w:rPr>
      </w:pPr>
      <w:r w:rsidRPr="00D12F0C">
        <w:rPr>
          <w:rFonts w:eastAsia="Calibri"/>
          <w:b/>
          <w:sz w:val="24"/>
          <w:lang w:eastAsia="en-US"/>
        </w:rPr>
        <w:t>[1</w:t>
      </w:r>
      <w:r w:rsidRPr="00D12F0C">
        <w:rPr>
          <w:rFonts w:eastAsia="Calibri"/>
          <w:b/>
          <w:sz w:val="24"/>
          <w:vertAlign w:val="superscript"/>
          <w:lang w:eastAsia="en-US"/>
        </w:rPr>
        <w:t>st</w:t>
      </w:r>
      <w:r w:rsidRPr="00D12F0C">
        <w:rPr>
          <w:rFonts w:eastAsia="Calibri"/>
          <w:b/>
          <w:sz w:val="24"/>
          <w:lang w:eastAsia="en-US"/>
        </w:rPr>
        <w:t>]* Respondent</w:t>
      </w:r>
    </w:p>
    <w:p w14:paraId="24FF0B25" w14:textId="77777777" w:rsidR="001F62BF" w:rsidRPr="00D12F0C" w:rsidRDefault="001F62BF" w:rsidP="001F62BF">
      <w:pPr>
        <w:shd w:val="clear" w:color="auto" w:fill="FFFFFF"/>
        <w:jc w:val="left"/>
        <w:rPr>
          <w:color w:val="000000"/>
          <w:sz w:val="24"/>
          <w:lang w:eastAsia="en-IE"/>
        </w:rPr>
      </w:pPr>
      <w:r w:rsidRPr="00D12F0C">
        <w:rPr>
          <w:color w:val="000000"/>
          <w:sz w:val="24"/>
          <w:lang w:eastAsia="en-IE"/>
        </w:rPr>
        <w:t>Full name: ………………………………………………………..</w:t>
      </w:r>
      <w:r w:rsidRPr="00D12F0C">
        <w:rPr>
          <w:rFonts w:eastAsia="Calibri"/>
          <w:i/>
          <w:sz w:val="24"/>
          <w:lang w:eastAsia="en-US"/>
        </w:rPr>
        <w:t>*(add “and others” where there is more than one respondent)</w:t>
      </w:r>
    </w:p>
    <w:p w14:paraId="675B4AF4" w14:textId="77777777" w:rsidR="001F62BF" w:rsidRPr="00D12F0C" w:rsidRDefault="001F62BF" w:rsidP="001F62BF">
      <w:pPr>
        <w:spacing w:after="160" w:line="259" w:lineRule="auto"/>
        <w:jc w:val="left"/>
        <w:rPr>
          <w:color w:val="000000"/>
          <w:sz w:val="24"/>
          <w:lang w:eastAsia="en-IE"/>
        </w:rPr>
      </w:pPr>
    </w:p>
    <w:p w14:paraId="34575B8B" w14:textId="77777777" w:rsidR="001F62BF" w:rsidRPr="00D12F0C" w:rsidRDefault="001F62BF" w:rsidP="001F62BF">
      <w:pPr>
        <w:spacing w:after="240"/>
        <w:jc w:val="left"/>
        <w:rPr>
          <w:b/>
          <w:sz w:val="24"/>
          <w:lang w:eastAsia="en-US"/>
        </w:rPr>
      </w:pPr>
    </w:p>
    <w:p w14:paraId="165FA25D" w14:textId="77777777" w:rsidR="001F62BF" w:rsidRPr="00D12F0C" w:rsidRDefault="001F62BF" w:rsidP="001F62BF">
      <w:pPr>
        <w:spacing w:after="240"/>
        <w:jc w:val="left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Section A.  Compliance with Tribunal Rules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835"/>
      </w:tblGrid>
      <w:tr w:rsidR="001F62BF" w:rsidRPr="00D12F0C" w14:paraId="0488555D" w14:textId="77777777" w:rsidTr="007647D4">
        <w:tc>
          <w:tcPr>
            <w:tcW w:w="5954" w:type="dxa"/>
          </w:tcPr>
          <w:p w14:paraId="6DE48C78" w14:textId="77777777" w:rsidR="001F62BF" w:rsidRPr="00D12F0C" w:rsidRDefault="001F62BF" w:rsidP="007647D4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D12F0C">
              <w:rPr>
                <w:b/>
                <w:sz w:val="24"/>
                <w:lang w:eastAsia="en-US"/>
              </w:rPr>
              <w:t>Step or event</w:t>
            </w:r>
          </w:p>
        </w:tc>
        <w:tc>
          <w:tcPr>
            <w:tcW w:w="2835" w:type="dxa"/>
          </w:tcPr>
          <w:p w14:paraId="73EDCAC1" w14:textId="77777777" w:rsidR="001F62BF" w:rsidRPr="00D12F0C" w:rsidRDefault="001F62BF" w:rsidP="007647D4">
            <w:pPr>
              <w:spacing w:after="120"/>
              <w:jc w:val="center"/>
              <w:rPr>
                <w:b/>
                <w:sz w:val="24"/>
                <w:lang w:eastAsia="en-US"/>
              </w:rPr>
            </w:pPr>
            <w:r w:rsidRPr="00D12F0C">
              <w:rPr>
                <w:b/>
                <w:sz w:val="24"/>
                <w:lang w:eastAsia="en-US"/>
              </w:rPr>
              <w:t>Complete Yes/No and date/estimated date, details where applicable</w:t>
            </w:r>
          </w:p>
        </w:tc>
      </w:tr>
      <w:tr w:rsidR="001F62BF" w:rsidRPr="00D12F0C" w14:paraId="114B5A92" w14:textId="77777777" w:rsidTr="007647D4">
        <w:trPr>
          <w:trHeight w:val="680"/>
        </w:trPr>
        <w:tc>
          <w:tcPr>
            <w:tcW w:w="5954" w:type="dxa"/>
          </w:tcPr>
          <w:p w14:paraId="7D3F7F03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 xml:space="preserve">Any notice served under section 8 of the Civil Liability and Courts Act 2004  </w:t>
            </w:r>
          </w:p>
          <w:p w14:paraId="07F89911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6714E821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 xml:space="preserve">Yes/No  </w:t>
            </w:r>
          </w:p>
          <w:p w14:paraId="281A3AB8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3979A4DD" w14:textId="77777777" w:rsidTr="007647D4">
        <w:trPr>
          <w:trHeight w:val="680"/>
        </w:trPr>
        <w:tc>
          <w:tcPr>
            <w:tcW w:w="5954" w:type="dxa"/>
          </w:tcPr>
          <w:p w14:paraId="12DE4F96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exchange between the parties under any pre-claim protocol</w:t>
            </w:r>
          </w:p>
        </w:tc>
        <w:tc>
          <w:tcPr>
            <w:tcW w:w="2835" w:type="dxa"/>
          </w:tcPr>
          <w:p w14:paraId="759FD7F9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  <w:p w14:paraId="102D6B4A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22CE9E3C" w14:textId="77777777" w:rsidTr="007647D4">
        <w:trPr>
          <w:trHeight w:val="680"/>
        </w:trPr>
        <w:tc>
          <w:tcPr>
            <w:tcW w:w="5954" w:type="dxa"/>
          </w:tcPr>
          <w:p w14:paraId="0AB687DB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Have the parties, prior to the commencement of Tribunal proceedings, had recourse to any mediation, conciliation or arbitration arrangements?</w:t>
            </w:r>
          </w:p>
        </w:tc>
        <w:tc>
          <w:tcPr>
            <w:tcW w:w="2835" w:type="dxa"/>
          </w:tcPr>
          <w:p w14:paraId="1786A0AC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 xml:space="preserve"> Yes/No</w:t>
            </w:r>
          </w:p>
        </w:tc>
      </w:tr>
      <w:tr w:rsidR="001F62BF" w:rsidRPr="00D12F0C" w14:paraId="163E491E" w14:textId="77777777" w:rsidTr="007647D4">
        <w:trPr>
          <w:trHeight w:val="680"/>
        </w:trPr>
        <w:tc>
          <w:tcPr>
            <w:tcW w:w="5954" w:type="dxa"/>
          </w:tcPr>
          <w:p w14:paraId="6B991CAA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Tribunal Claim Form issued</w:t>
            </w:r>
          </w:p>
        </w:tc>
        <w:tc>
          <w:tcPr>
            <w:tcW w:w="2835" w:type="dxa"/>
          </w:tcPr>
          <w:p w14:paraId="6BEDA0CA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5063C485" w14:textId="77777777" w:rsidTr="007647D4">
        <w:trPr>
          <w:trHeight w:val="680"/>
        </w:trPr>
        <w:tc>
          <w:tcPr>
            <w:tcW w:w="5954" w:type="dxa"/>
          </w:tcPr>
          <w:p w14:paraId="6E87AE61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Tribunal Claim Form served on the respondent/respondents</w:t>
            </w:r>
          </w:p>
        </w:tc>
        <w:tc>
          <w:tcPr>
            <w:tcW w:w="2835" w:type="dxa"/>
          </w:tcPr>
          <w:p w14:paraId="6639BF10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75947C82" w14:textId="77777777" w:rsidTr="007647D4">
        <w:trPr>
          <w:trHeight w:val="680"/>
        </w:trPr>
        <w:tc>
          <w:tcPr>
            <w:tcW w:w="5954" w:type="dxa"/>
          </w:tcPr>
          <w:p w14:paraId="1E76F7E3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Claimant’s written statements of non-expert witnesses delivered (if not delivered with Claim Form)</w:t>
            </w:r>
          </w:p>
        </w:tc>
        <w:tc>
          <w:tcPr>
            <w:tcW w:w="2835" w:type="dxa"/>
          </w:tcPr>
          <w:p w14:paraId="55108393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5F1EC03D" w14:textId="77777777" w:rsidTr="007647D4">
        <w:trPr>
          <w:trHeight w:val="680"/>
        </w:trPr>
        <w:tc>
          <w:tcPr>
            <w:tcW w:w="5954" w:type="dxa"/>
          </w:tcPr>
          <w:p w14:paraId="5C798CD3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notice/notices seeking particulars of claim delivered*</w:t>
            </w:r>
          </w:p>
        </w:tc>
        <w:tc>
          <w:tcPr>
            <w:tcW w:w="2835" w:type="dxa"/>
          </w:tcPr>
          <w:p w14:paraId="3E1C4F66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177AC67A" w14:textId="77777777" w:rsidTr="007647D4">
        <w:trPr>
          <w:trHeight w:val="680"/>
        </w:trPr>
        <w:tc>
          <w:tcPr>
            <w:tcW w:w="5954" w:type="dxa"/>
          </w:tcPr>
          <w:p w14:paraId="39C1C93D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lastRenderedPageBreak/>
              <w:t>Any particulars of claim delivered</w:t>
            </w:r>
          </w:p>
        </w:tc>
        <w:tc>
          <w:tcPr>
            <w:tcW w:w="2835" w:type="dxa"/>
          </w:tcPr>
          <w:p w14:paraId="5A520446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2D2C0EF9" w14:textId="77777777" w:rsidTr="007647D4">
        <w:trPr>
          <w:trHeight w:val="680"/>
        </w:trPr>
        <w:tc>
          <w:tcPr>
            <w:tcW w:w="5954" w:type="dxa"/>
          </w:tcPr>
          <w:p w14:paraId="5C1CF004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Response/responses delivered</w:t>
            </w:r>
          </w:p>
        </w:tc>
        <w:tc>
          <w:tcPr>
            <w:tcW w:w="2835" w:type="dxa"/>
          </w:tcPr>
          <w:p w14:paraId="5D309E0C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0DA1E81A" w14:textId="77777777" w:rsidTr="007647D4">
        <w:trPr>
          <w:trHeight w:val="680"/>
        </w:trPr>
        <w:tc>
          <w:tcPr>
            <w:tcW w:w="5954" w:type="dxa"/>
          </w:tcPr>
          <w:p w14:paraId="0E472D6B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Respondent/Respondents’ written statements of non-expert witnesses delivered (if not delivered with Response)</w:t>
            </w:r>
          </w:p>
        </w:tc>
        <w:tc>
          <w:tcPr>
            <w:tcW w:w="2835" w:type="dxa"/>
          </w:tcPr>
          <w:p w14:paraId="5BA615DF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23886EF1" w14:textId="77777777" w:rsidTr="007647D4">
        <w:trPr>
          <w:trHeight w:val="680"/>
        </w:trPr>
        <w:tc>
          <w:tcPr>
            <w:tcW w:w="5954" w:type="dxa"/>
          </w:tcPr>
          <w:p w14:paraId="1751E9FD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notice seeking particulars of the Response/responses delivered</w:t>
            </w:r>
          </w:p>
        </w:tc>
        <w:tc>
          <w:tcPr>
            <w:tcW w:w="2835" w:type="dxa"/>
          </w:tcPr>
          <w:p w14:paraId="3C8A5FC2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10FC920F" w14:textId="77777777" w:rsidTr="007647D4">
        <w:trPr>
          <w:trHeight w:val="680"/>
        </w:trPr>
        <w:tc>
          <w:tcPr>
            <w:tcW w:w="5954" w:type="dxa"/>
          </w:tcPr>
          <w:p w14:paraId="4414E8BF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particulars of Response/responses delivered</w:t>
            </w:r>
          </w:p>
          <w:p w14:paraId="7131AF04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1A141F2C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73BE78BE" w14:textId="77777777" w:rsidTr="007647D4">
        <w:trPr>
          <w:trHeight w:val="680"/>
        </w:trPr>
        <w:tc>
          <w:tcPr>
            <w:tcW w:w="5954" w:type="dxa"/>
          </w:tcPr>
          <w:p w14:paraId="447C1055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Notice/Notices claiming contribution and/or indemnity delivered between respondents</w:t>
            </w:r>
          </w:p>
          <w:p w14:paraId="668B6046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0BF93DA4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7414B695" w14:textId="77777777" w:rsidTr="007647D4">
        <w:trPr>
          <w:trHeight w:val="680"/>
        </w:trPr>
        <w:tc>
          <w:tcPr>
            <w:tcW w:w="5954" w:type="dxa"/>
          </w:tcPr>
          <w:p w14:paraId="6D2B0BC1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Order joining a third party</w:t>
            </w:r>
          </w:p>
          <w:p w14:paraId="276ED956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62947335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45275AE2" w14:textId="77777777" w:rsidTr="007647D4">
        <w:trPr>
          <w:trHeight w:val="680"/>
        </w:trPr>
        <w:tc>
          <w:tcPr>
            <w:tcW w:w="5954" w:type="dxa"/>
          </w:tcPr>
          <w:p w14:paraId="59AD5568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third party notice delivered</w:t>
            </w:r>
          </w:p>
          <w:p w14:paraId="69B26A8B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7CAE48AF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53B11D6B" w14:textId="77777777" w:rsidTr="007647D4">
        <w:trPr>
          <w:trHeight w:val="680"/>
        </w:trPr>
        <w:tc>
          <w:tcPr>
            <w:tcW w:w="5954" w:type="dxa"/>
          </w:tcPr>
          <w:p w14:paraId="11D66CF1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third party Response delivered</w:t>
            </w:r>
          </w:p>
          <w:p w14:paraId="6A1E0F0C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</w:p>
        </w:tc>
        <w:tc>
          <w:tcPr>
            <w:tcW w:w="2835" w:type="dxa"/>
          </w:tcPr>
          <w:p w14:paraId="1E3433BA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714A36F5" w14:textId="77777777" w:rsidTr="007647D4">
        <w:trPr>
          <w:trHeight w:val="680"/>
        </w:trPr>
        <w:tc>
          <w:tcPr>
            <w:tcW w:w="5954" w:type="dxa"/>
          </w:tcPr>
          <w:p w14:paraId="4CC26A36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Claimant’s standard discovery delivered</w:t>
            </w:r>
          </w:p>
        </w:tc>
        <w:tc>
          <w:tcPr>
            <w:tcW w:w="2835" w:type="dxa"/>
          </w:tcPr>
          <w:p w14:paraId="59717960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782A1A5D" w14:textId="77777777" w:rsidTr="007647D4">
        <w:trPr>
          <w:trHeight w:val="680"/>
        </w:trPr>
        <w:tc>
          <w:tcPr>
            <w:tcW w:w="5954" w:type="dxa"/>
          </w:tcPr>
          <w:p w14:paraId="472B4219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Respondent/Respondents’ standard discovery delivered</w:t>
            </w:r>
          </w:p>
        </w:tc>
        <w:tc>
          <w:tcPr>
            <w:tcW w:w="2835" w:type="dxa"/>
          </w:tcPr>
          <w:p w14:paraId="6193A4E7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5438FDCD" w14:textId="77777777" w:rsidTr="007647D4">
        <w:trPr>
          <w:trHeight w:val="680"/>
        </w:trPr>
        <w:tc>
          <w:tcPr>
            <w:tcW w:w="5954" w:type="dxa"/>
          </w:tcPr>
          <w:p w14:paraId="024269EF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request by the claimant for inspection/further or additional discovery delivered</w:t>
            </w:r>
          </w:p>
        </w:tc>
        <w:tc>
          <w:tcPr>
            <w:tcW w:w="2835" w:type="dxa"/>
          </w:tcPr>
          <w:p w14:paraId="48E6AAF3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4B26001D" w14:textId="77777777" w:rsidTr="007647D4">
        <w:trPr>
          <w:trHeight w:val="680"/>
        </w:trPr>
        <w:tc>
          <w:tcPr>
            <w:tcW w:w="5954" w:type="dxa"/>
          </w:tcPr>
          <w:p w14:paraId="296D83EE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request by the respondent/respondents for inspection/further or additional discovery delivered</w:t>
            </w:r>
          </w:p>
        </w:tc>
        <w:tc>
          <w:tcPr>
            <w:tcW w:w="2835" w:type="dxa"/>
          </w:tcPr>
          <w:p w14:paraId="696B0EDC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4495EC4F" w14:textId="77777777" w:rsidTr="007647D4">
        <w:trPr>
          <w:trHeight w:val="680"/>
        </w:trPr>
        <w:tc>
          <w:tcPr>
            <w:tcW w:w="5954" w:type="dxa"/>
          </w:tcPr>
          <w:p w14:paraId="0BDF2B7C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Respondent/Respondents’ reply to any request by the claimant for inspection/further or additional discovery delivered</w:t>
            </w:r>
          </w:p>
        </w:tc>
        <w:tc>
          <w:tcPr>
            <w:tcW w:w="2835" w:type="dxa"/>
          </w:tcPr>
          <w:p w14:paraId="0B93EA73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5C7C0C7C" w14:textId="77777777" w:rsidTr="007647D4">
        <w:trPr>
          <w:trHeight w:val="680"/>
        </w:trPr>
        <w:tc>
          <w:tcPr>
            <w:tcW w:w="5954" w:type="dxa"/>
          </w:tcPr>
          <w:p w14:paraId="469764D2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Claimant’s reply to any request by the respondent/respondents for inspection/further or additional discovery delivered</w:t>
            </w:r>
          </w:p>
        </w:tc>
        <w:tc>
          <w:tcPr>
            <w:tcW w:w="2835" w:type="dxa"/>
          </w:tcPr>
          <w:p w14:paraId="3903A920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3B74021D" w14:textId="77777777" w:rsidTr="007647D4">
        <w:trPr>
          <w:trHeight w:val="680"/>
        </w:trPr>
        <w:tc>
          <w:tcPr>
            <w:tcW w:w="5954" w:type="dxa"/>
          </w:tcPr>
          <w:p w14:paraId="1DF7E56A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motion for discovery/inspection issued by claimant.</w:t>
            </w:r>
          </w:p>
          <w:p w14:paraId="4A28CA5B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lastRenderedPageBreak/>
              <w:t>Any motion for discovery/inspection issued by respondent/respondents</w:t>
            </w:r>
          </w:p>
        </w:tc>
        <w:tc>
          <w:tcPr>
            <w:tcW w:w="2835" w:type="dxa"/>
          </w:tcPr>
          <w:p w14:paraId="19E7DD67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lastRenderedPageBreak/>
              <w:t>Yes/No</w:t>
            </w:r>
          </w:p>
          <w:p w14:paraId="6F2571CF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 xml:space="preserve">                               </w:t>
            </w:r>
          </w:p>
          <w:p w14:paraId="0A8C17A6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lastRenderedPageBreak/>
              <w:t>Yes/No</w:t>
            </w:r>
          </w:p>
        </w:tc>
      </w:tr>
      <w:tr w:rsidR="001F62BF" w:rsidRPr="00D12F0C" w14:paraId="13BDF9E6" w14:textId="77777777" w:rsidTr="007647D4">
        <w:trPr>
          <w:trHeight w:val="680"/>
        </w:trPr>
        <w:tc>
          <w:tcPr>
            <w:tcW w:w="5954" w:type="dxa"/>
          </w:tcPr>
          <w:p w14:paraId="6C81DEF6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lastRenderedPageBreak/>
              <w:t>Any order/orders for discovery made</w:t>
            </w:r>
          </w:p>
        </w:tc>
        <w:tc>
          <w:tcPr>
            <w:tcW w:w="2835" w:type="dxa"/>
          </w:tcPr>
          <w:p w14:paraId="4D5367B2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2845D1E8" w14:textId="77777777" w:rsidTr="007647D4">
        <w:trPr>
          <w:trHeight w:val="680"/>
        </w:trPr>
        <w:tc>
          <w:tcPr>
            <w:tcW w:w="5954" w:type="dxa"/>
          </w:tcPr>
          <w:p w14:paraId="7A28A50C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Supplemental written statements of non-expert witnesses – if any – exchanged</w:t>
            </w:r>
          </w:p>
        </w:tc>
        <w:tc>
          <w:tcPr>
            <w:tcW w:w="2835" w:type="dxa"/>
          </w:tcPr>
          <w:p w14:paraId="0450BBEB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0DFDCF59" w14:textId="77777777" w:rsidTr="007647D4">
        <w:trPr>
          <w:trHeight w:val="680"/>
        </w:trPr>
        <w:tc>
          <w:tcPr>
            <w:tcW w:w="5954" w:type="dxa"/>
          </w:tcPr>
          <w:p w14:paraId="19927937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Reports of expert witnesses exchanged</w:t>
            </w:r>
          </w:p>
        </w:tc>
        <w:tc>
          <w:tcPr>
            <w:tcW w:w="2835" w:type="dxa"/>
          </w:tcPr>
          <w:p w14:paraId="2340F4D8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7ECB0E10" w14:textId="77777777" w:rsidTr="007647D4">
        <w:trPr>
          <w:trHeight w:val="680"/>
        </w:trPr>
        <w:tc>
          <w:tcPr>
            <w:tcW w:w="5954" w:type="dxa"/>
          </w:tcPr>
          <w:p w14:paraId="5D084ABE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Supplemental reports of expert witnesses – if any – exchanged</w:t>
            </w:r>
          </w:p>
        </w:tc>
        <w:tc>
          <w:tcPr>
            <w:tcW w:w="2835" w:type="dxa"/>
          </w:tcPr>
          <w:p w14:paraId="22284AD2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</w:p>
        </w:tc>
      </w:tr>
      <w:tr w:rsidR="001F62BF" w:rsidRPr="00D12F0C" w14:paraId="08A8A0FC" w14:textId="77777777" w:rsidTr="007647D4">
        <w:trPr>
          <w:trHeight w:val="680"/>
        </w:trPr>
        <w:tc>
          <w:tcPr>
            <w:tcW w:w="5954" w:type="dxa"/>
          </w:tcPr>
          <w:p w14:paraId="4EE7695B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further particulars (e.g. of special damages) delivered</w:t>
            </w:r>
          </w:p>
        </w:tc>
        <w:tc>
          <w:tcPr>
            <w:tcW w:w="2835" w:type="dxa"/>
          </w:tcPr>
          <w:p w14:paraId="1EC1B77B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593F4FBE" w14:textId="77777777" w:rsidTr="007647D4">
        <w:trPr>
          <w:trHeight w:val="680"/>
        </w:trPr>
        <w:tc>
          <w:tcPr>
            <w:tcW w:w="5954" w:type="dxa"/>
          </w:tcPr>
          <w:p w14:paraId="483498F8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notices to admit facts/documents to be delivered</w:t>
            </w:r>
          </w:p>
        </w:tc>
        <w:tc>
          <w:tcPr>
            <w:tcW w:w="2835" w:type="dxa"/>
          </w:tcPr>
          <w:p w14:paraId="24DD4F7E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5B6AF933" w14:textId="77777777" w:rsidTr="007647D4">
        <w:trPr>
          <w:trHeight w:val="680"/>
        </w:trPr>
        <w:tc>
          <w:tcPr>
            <w:tcW w:w="5954" w:type="dxa"/>
          </w:tcPr>
          <w:p w14:paraId="6CE303FD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Any replies to notices to admit facts/documents to be delivered</w:t>
            </w:r>
          </w:p>
        </w:tc>
        <w:tc>
          <w:tcPr>
            <w:tcW w:w="2835" w:type="dxa"/>
          </w:tcPr>
          <w:p w14:paraId="5C1CE430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6E5C7624" w14:textId="77777777" w:rsidTr="007647D4">
        <w:trPr>
          <w:trHeight w:val="680"/>
        </w:trPr>
        <w:tc>
          <w:tcPr>
            <w:tcW w:w="5954" w:type="dxa"/>
          </w:tcPr>
          <w:p w14:paraId="31E70BB8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Meeting of experts from same field of expertise held</w:t>
            </w:r>
          </w:p>
        </w:tc>
        <w:tc>
          <w:tcPr>
            <w:tcW w:w="2835" w:type="dxa"/>
          </w:tcPr>
          <w:p w14:paraId="07B964CB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  <w:tr w:rsidR="001F62BF" w:rsidRPr="00D12F0C" w14:paraId="5C9E1B91" w14:textId="77777777" w:rsidTr="007647D4">
        <w:trPr>
          <w:trHeight w:val="680"/>
        </w:trPr>
        <w:tc>
          <w:tcPr>
            <w:tcW w:w="5954" w:type="dxa"/>
          </w:tcPr>
          <w:p w14:paraId="6C2D3E55" w14:textId="77777777" w:rsidR="001F62BF" w:rsidRPr="00D12F0C" w:rsidRDefault="001F62BF" w:rsidP="007647D4">
            <w:pPr>
              <w:spacing w:after="120"/>
              <w:jc w:val="left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 xml:space="preserve">Memorandum of experts lodged with Tribunal </w:t>
            </w:r>
          </w:p>
        </w:tc>
        <w:tc>
          <w:tcPr>
            <w:tcW w:w="2835" w:type="dxa"/>
          </w:tcPr>
          <w:p w14:paraId="1EBD3B71" w14:textId="77777777" w:rsidR="001F62BF" w:rsidRPr="00D12F0C" w:rsidRDefault="001F62BF" w:rsidP="007647D4">
            <w:pPr>
              <w:spacing w:after="120"/>
              <w:rPr>
                <w:sz w:val="24"/>
                <w:lang w:eastAsia="en-US"/>
              </w:rPr>
            </w:pPr>
            <w:r w:rsidRPr="00D12F0C">
              <w:rPr>
                <w:sz w:val="24"/>
                <w:lang w:eastAsia="en-US"/>
              </w:rPr>
              <w:t>Yes/No</w:t>
            </w:r>
          </w:p>
        </w:tc>
      </w:tr>
    </w:tbl>
    <w:p w14:paraId="38946863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</w:p>
    <w:p w14:paraId="30756838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</w:p>
    <w:p w14:paraId="232C0669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</w:p>
    <w:p w14:paraId="6AFEAA5B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</w:p>
    <w:p w14:paraId="46DA5873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Date ______________________________________</w:t>
      </w:r>
    </w:p>
    <w:p w14:paraId="41800320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</w:p>
    <w:p w14:paraId="6704CA2D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Signed ____________________________________</w:t>
      </w:r>
    </w:p>
    <w:p w14:paraId="3DCCFB3C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</w:p>
    <w:p w14:paraId="7BCF134C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Solicitor for the Claimant____________________</w:t>
      </w:r>
    </w:p>
    <w:p w14:paraId="52243708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</w:p>
    <w:p w14:paraId="52600173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  <w:r w:rsidRPr="00D12F0C">
        <w:rPr>
          <w:b/>
          <w:sz w:val="24"/>
          <w:lang w:eastAsia="en-US"/>
        </w:rPr>
        <w:t>Solicitor for the Respondent__________________</w:t>
      </w:r>
    </w:p>
    <w:p w14:paraId="482486EC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</w:p>
    <w:p w14:paraId="3C58E606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</w:p>
    <w:p w14:paraId="397D494D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</w:p>
    <w:p w14:paraId="1671CFA3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</w:p>
    <w:p w14:paraId="273770B1" w14:textId="77777777" w:rsidR="001F62BF" w:rsidRPr="00D12F0C" w:rsidRDefault="001F62BF" w:rsidP="001F62BF">
      <w:pPr>
        <w:spacing w:after="120"/>
        <w:rPr>
          <w:b/>
          <w:sz w:val="24"/>
          <w:lang w:eastAsia="en-US"/>
        </w:rPr>
      </w:pPr>
      <w:bookmarkStart w:id="1" w:name="_GoBack"/>
      <w:bookmarkEnd w:id="1"/>
    </w:p>
    <w:sectPr w:rsidR="001F62BF" w:rsidRPr="00D12F0C" w:rsidSect="00E52BEB">
      <w:headerReference w:type="default" r:id="rId8"/>
      <w:footerReference w:type="default" r:id="rId9"/>
      <w:pgSz w:w="11906" w:h="16838" w:code="9"/>
      <w:pgMar w:top="1701" w:right="1440" w:bottom="1440" w:left="144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4868" w14:textId="77777777" w:rsidR="007647D4" w:rsidRDefault="007647D4">
      <w:r>
        <w:separator/>
      </w:r>
    </w:p>
  </w:endnote>
  <w:endnote w:type="continuationSeparator" w:id="0">
    <w:p w14:paraId="75A063AB" w14:textId="77777777" w:rsidR="007647D4" w:rsidRDefault="0076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393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D400F" w14:textId="4EB8DE55" w:rsidR="007647D4" w:rsidRDefault="00764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521CBE" w14:textId="77777777" w:rsidR="007647D4" w:rsidRDefault="0076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2FC9" w14:textId="77777777" w:rsidR="007647D4" w:rsidRDefault="007647D4">
      <w:r>
        <w:separator/>
      </w:r>
    </w:p>
  </w:footnote>
  <w:footnote w:type="continuationSeparator" w:id="0">
    <w:p w14:paraId="6D35FD78" w14:textId="77777777" w:rsidR="007647D4" w:rsidRDefault="0076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7B2A8" w14:textId="76875418" w:rsidR="007647D4" w:rsidRPr="005F3DE9" w:rsidRDefault="001A14CF" w:rsidP="004A483B">
    <w:pPr>
      <w:pStyle w:val="BodyText"/>
      <w:spacing w:after="0"/>
      <w:jc w:val="center"/>
      <w:rPr>
        <w:sz w:val="18"/>
        <w:szCs w:val="18"/>
      </w:rPr>
    </w:pPr>
    <w:sdt>
      <w:sdtPr>
        <w:rPr>
          <w:sz w:val="40"/>
          <w:szCs w:val="40"/>
        </w:rPr>
        <w:id w:val="-143952223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</w:rPr>
          <w:pict w14:anchorId="78DB7D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7507533" o:spid="_x0000_s120835" type="#_x0000_t136" style="position:absolute;left:0;text-align:left;margin-left:0;margin-top:0;width:445.4pt;height:190.8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Book Antiqua&quot;;font-size:1pt" string="DRAFT"/>
              <w10:wrap anchorx="margin" anchory="margin"/>
            </v:shape>
          </w:pict>
        </w:r>
      </w:sdtContent>
    </w:sdt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  <w:r w:rsidR="00A01649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045D"/>
    <w:multiLevelType w:val="multilevel"/>
    <w:tmpl w:val="10340D74"/>
    <w:lvl w:ilvl="0">
      <w:start w:val="1"/>
      <w:numFmt w:val="decimal"/>
      <w:pStyle w:val="MFNum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Num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Num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Num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Num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9FB1926"/>
    <w:multiLevelType w:val="multilevel"/>
    <w:tmpl w:val="A84A947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247CD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CC6"/>
    <w:multiLevelType w:val="hybridMultilevel"/>
    <w:tmpl w:val="D9705B3C"/>
    <w:lvl w:ilvl="0" w:tplc="7464B484">
      <w:start w:val="3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775229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4C5"/>
    <w:multiLevelType w:val="hybridMultilevel"/>
    <w:tmpl w:val="6192B3CE"/>
    <w:lvl w:ilvl="0" w:tplc="0FDEF52C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20" w:hanging="360"/>
      </w:pPr>
    </w:lvl>
    <w:lvl w:ilvl="2" w:tplc="1809001B" w:tentative="1">
      <w:start w:val="1"/>
      <w:numFmt w:val="lowerRoman"/>
      <w:lvlText w:val="%3."/>
      <w:lvlJc w:val="right"/>
      <w:pPr>
        <w:ind w:left="2640" w:hanging="180"/>
      </w:pPr>
    </w:lvl>
    <w:lvl w:ilvl="3" w:tplc="1809000F" w:tentative="1">
      <w:start w:val="1"/>
      <w:numFmt w:val="decimal"/>
      <w:lvlText w:val="%4."/>
      <w:lvlJc w:val="left"/>
      <w:pPr>
        <w:ind w:left="3360" w:hanging="360"/>
      </w:pPr>
    </w:lvl>
    <w:lvl w:ilvl="4" w:tplc="18090019" w:tentative="1">
      <w:start w:val="1"/>
      <w:numFmt w:val="lowerLetter"/>
      <w:lvlText w:val="%5."/>
      <w:lvlJc w:val="left"/>
      <w:pPr>
        <w:ind w:left="4080" w:hanging="360"/>
      </w:pPr>
    </w:lvl>
    <w:lvl w:ilvl="5" w:tplc="1809001B" w:tentative="1">
      <w:start w:val="1"/>
      <w:numFmt w:val="lowerRoman"/>
      <w:lvlText w:val="%6."/>
      <w:lvlJc w:val="right"/>
      <w:pPr>
        <w:ind w:left="4800" w:hanging="180"/>
      </w:pPr>
    </w:lvl>
    <w:lvl w:ilvl="6" w:tplc="1809000F" w:tentative="1">
      <w:start w:val="1"/>
      <w:numFmt w:val="decimal"/>
      <w:lvlText w:val="%7."/>
      <w:lvlJc w:val="left"/>
      <w:pPr>
        <w:ind w:left="5520" w:hanging="360"/>
      </w:pPr>
    </w:lvl>
    <w:lvl w:ilvl="7" w:tplc="18090019" w:tentative="1">
      <w:start w:val="1"/>
      <w:numFmt w:val="lowerLetter"/>
      <w:lvlText w:val="%8."/>
      <w:lvlJc w:val="left"/>
      <w:pPr>
        <w:ind w:left="6240" w:hanging="360"/>
      </w:pPr>
    </w:lvl>
    <w:lvl w:ilvl="8" w:tplc="1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7A443C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34DFB"/>
    <w:multiLevelType w:val="hybridMultilevel"/>
    <w:tmpl w:val="F8462E32"/>
    <w:lvl w:ilvl="0" w:tplc="814000C6">
      <w:start w:val="1"/>
      <w:numFmt w:val="upperLetter"/>
      <w:pStyle w:val="Recit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F7D88"/>
    <w:multiLevelType w:val="hybridMultilevel"/>
    <w:tmpl w:val="E2CE7BF4"/>
    <w:lvl w:ilvl="0" w:tplc="D3D07C7C">
      <w:start w:val="1"/>
      <w:numFmt w:val="decimal"/>
      <w:pStyle w:val="Betwee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C2FD9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B7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C4107D"/>
    <w:multiLevelType w:val="multilevel"/>
    <w:tmpl w:val="13C020A2"/>
    <w:lvl w:ilvl="0">
      <w:start w:val="1"/>
      <w:numFmt w:val="decimal"/>
      <w:pStyle w:val="MFSchLev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MFSchLev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Sch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MFSchLev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MFSchLev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MFSchLev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14B7EB2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63846"/>
    <w:multiLevelType w:val="hybridMultilevel"/>
    <w:tmpl w:val="795AEE98"/>
    <w:lvl w:ilvl="0" w:tplc="59C450C2">
      <w:start w:val="1"/>
      <w:numFmt w:val="lowerRoman"/>
      <w:lvlText w:val="(%1)"/>
      <w:lvlJc w:val="left"/>
      <w:pPr>
        <w:ind w:left="8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E7F5926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71B4E"/>
    <w:multiLevelType w:val="hybridMultilevel"/>
    <w:tmpl w:val="0016BD34"/>
    <w:lvl w:ilvl="0" w:tplc="53D21B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80" w:hanging="360"/>
      </w:pPr>
    </w:lvl>
    <w:lvl w:ilvl="2" w:tplc="1809001B" w:tentative="1">
      <w:start w:val="1"/>
      <w:numFmt w:val="lowerRoman"/>
      <w:lvlText w:val="%3."/>
      <w:lvlJc w:val="right"/>
      <w:pPr>
        <w:ind w:left="2700" w:hanging="180"/>
      </w:pPr>
    </w:lvl>
    <w:lvl w:ilvl="3" w:tplc="1809000F" w:tentative="1">
      <w:start w:val="1"/>
      <w:numFmt w:val="decimal"/>
      <w:lvlText w:val="%4."/>
      <w:lvlJc w:val="left"/>
      <w:pPr>
        <w:ind w:left="3420" w:hanging="360"/>
      </w:pPr>
    </w:lvl>
    <w:lvl w:ilvl="4" w:tplc="18090019" w:tentative="1">
      <w:start w:val="1"/>
      <w:numFmt w:val="lowerLetter"/>
      <w:lvlText w:val="%5."/>
      <w:lvlJc w:val="left"/>
      <w:pPr>
        <w:ind w:left="4140" w:hanging="360"/>
      </w:pPr>
    </w:lvl>
    <w:lvl w:ilvl="5" w:tplc="1809001B" w:tentative="1">
      <w:start w:val="1"/>
      <w:numFmt w:val="lowerRoman"/>
      <w:lvlText w:val="%6."/>
      <w:lvlJc w:val="right"/>
      <w:pPr>
        <w:ind w:left="4860" w:hanging="180"/>
      </w:pPr>
    </w:lvl>
    <w:lvl w:ilvl="6" w:tplc="1809000F" w:tentative="1">
      <w:start w:val="1"/>
      <w:numFmt w:val="decimal"/>
      <w:lvlText w:val="%7."/>
      <w:lvlJc w:val="left"/>
      <w:pPr>
        <w:ind w:left="5580" w:hanging="360"/>
      </w:pPr>
    </w:lvl>
    <w:lvl w:ilvl="7" w:tplc="18090019" w:tentative="1">
      <w:start w:val="1"/>
      <w:numFmt w:val="lowerLetter"/>
      <w:lvlText w:val="%8."/>
      <w:lvlJc w:val="left"/>
      <w:pPr>
        <w:ind w:left="6300" w:hanging="360"/>
      </w:pPr>
    </w:lvl>
    <w:lvl w:ilvl="8" w:tplc="1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F57ACB"/>
    <w:multiLevelType w:val="multilevel"/>
    <w:tmpl w:val="5D96B7B0"/>
    <w:styleLink w:val="MF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E4C7508"/>
    <w:multiLevelType w:val="hybridMultilevel"/>
    <w:tmpl w:val="915269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16"/>
  </w:num>
  <w:num w:numId="6">
    <w:abstractNumId w:val="0"/>
  </w:num>
  <w:num w:numId="7">
    <w:abstractNumId w:val="1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4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4"/>
  </w:num>
  <w:num w:numId="23">
    <w:abstractNumId w:val="9"/>
  </w:num>
  <w:num w:numId="24">
    <w:abstractNumId w:val="1"/>
  </w:num>
  <w:num w:numId="25">
    <w:abstractNumId w:val="15"/>
  </w:num>
  <w:num w:numId="26">
    <w:abstractNumId w:val="5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B779893-7A66-410E-85CC-23EA8FB8842E}"/>
    <w:docVar w:name="dgnword-eventsink" w:val="3022446228016"/>
  </w:docVars>
  <w:rsids>
    <w:rsidRoot w:val="004872CC"/>
    <w:rsid w:val="000028DB"/>
    <w:rsid w:val="00002D37"/>
    <w:rsid w:val="0000351F"/>
    <w:rsid w:val="00005A16"/>
    <w:rsid w:val="0001097E"/>
    <w:rsid w:val="00012BE0"/>
    <w:rsid w:val="00017603"/>
    <w:rsid w:val="000270D4"/>
    <w:rsid w:val="00030E46"/>
    <w:rsid w:val="00034E86"/>
    <w:rsid w:val="00043FA2"/>
    <w:rsid w:val="00045AB7"/>
    <w:rsid w:val="0004733A"/>
    <w:rsid w:val="00047DF8"/>
    <w:rsid w:val="00053D1A"/>
    <w:rsid w:val="000636C0"/>
    <w:rsid w:val="00065444"/>
    <w:rsid w:val="000669CE"/>
    <w:rsid w:val="000672E7"/>
    <w:rsid w:val="00071CBB"/>
    <w:rsid w:val="00071FF8"/>
    <w:rsid w:val="00073DB3"/>
    <w:rsid w:val="0007455F"/>
    <w:rsid w:val="00077EC6"/>
    <w:rsid w:val="0008023B"/>
    <w:rsid w:val="00090D1E"/>
    <w:rsid w:val="00090F87"/>
    <w:rsid w:val="00092423"/>
    <w:rsid w:val="0009337C"/>
    <w:rsid w:val="00094CED"/>
    <w:rsid w:val="000A1ABD"/>
    <w:rsid w:val="000A314C"/>
    <w:rsid w:val="000A4620"/>
    <w:rsid w:val="000B1582"/>
    <w:rsid w:val="000B38C6"/>
    <w:rsid w:val="000B39FF"/>
    <w:rsid w:val="000C10FF"/>
    <w:rsid w:val="000C5D52"/>
    <w:rsid w:val="000D1868"/>
    <w:rsid w:val="000D6737"/>
    <w:rsid w:val="000E2929"/>
    <w:rsid w:val="000E3CFE"/>
    <w:rsid w:val="000F48C8"/>
    <w:rsid w:val="000F520B"/>
    <w:rsid w:val="000F7565"/>
    <w:rsid w:val="000F77BC"/>
    <w:rsid w:val="001052DE"/>
    <w:rsid w:val="001121AA"/>
    <w:rsid w:val="001158DA"/>
    <w:rsid w:val="00117544"/>
    <w:rsid w:val="00124759"/>
    <w:rsid w:val="00127107"/>
    <w:rsid w:val="00130D3D"/>
    <w:rsid w:val="00131DBD"/>
    <w:rsid w:val="001320DF"/>
    <w:rsid w:val="00132BC3"/>
    <w:rsid w:val="00133E72"/>
    <w:rsid w:val="00140F17"/>
    <w:rsid w:val="00140FB1"/>
    <w:rsid w:val="001421DD"/>
    <w:rsid w:val="00142903"/>
    <w:rsid w:val="001465F1"/>
    <w:rsid w:val="00150A9F"/>
    <w:rsid w:val="00151DDB"/>
    <w:rsid w:val="00157759"/>
    <w:rsid w:val="0015790B"/>
    <w:rsid w:val="001604D3"/>
    <w:rsid w:val="001624CB"/>
    <w:rsid w:val="0018068D"/>
    <w:rsid w:val="001813EB"/>
    <w:rsid w:val="00181448"/>
    <w:rsid w:val="00181907"/>
    <w:rsid w:val="001921E7"/>
    <w:rsid w:val="00195889"/>
    <w:rsid w:val="001A049A"/>
    <w:rsid w:val="001A14CF"/>
    <w:rsid w:val="001B46E9"/>
    <w:rsid w:val="001C05FE"/>
    <w:rsid w:val="001C0863"/>
    <w:rsid w:val="001C0C96"/>
    <w:rsid w:val="001C1721"/>
    <w:rsid w:val="001C224B"/>
    <w:rsid w:val="001C579E"/>
    <w:rsid w:val="001D4DBC"/>
    <w:rsid w:val="001D5C37"/>
    <w:rsid w:val="001E4283"/>
    <w:rsid w:val="001E4C0A"/>
    <w:rsid w:val="001E50C2"/>
    <w:rsid w:val="001E6D53"/>
    <w:rsid w:val="001E7959"/>
    <w:rsid w:val="001F62BF"/>
    <w:rsid w:val="001F6719"/>
    <w:rsid w:val="001F74A7"/>
    <w:rsid w:val="00200438"/>
    <w:rsid w:val="002053F8"/>
    <w:rsid w:val="00211D1A"/>
    <w:rsid w:val="0022081D"/>
    <w:rsid w:val="00220CA6"/>
    <w:rsid w:val="00225AA5"/>
    <w:rsid w:val="00226E42"/>
    <w:rsid w:val="00234AD0"/>
    <w:rsid w:val="00234E4C"/>
    <w:rsid w:val="00237505"/>
    <w:rsid w:val="00237937"/>
    <w:rsid w:val="00240B4B"/>
    <w:rsid w:val="00242209"/>
    <w:rsid w:val="00244B0A"/>
    <w:rsid w:val="00246A4F"/>
    <w:rsid w:val="00251ED6"/>
    <w:rsid w:val="00256E6C"/>
    <w:rsid w:val="00260D34"/>
    <w:rsid w:val="002645A0"/>
    <w:rsid w:val="00265A74"/>
    <w:rsid w:val="0026695B"/>
    <w:rsid w:val="00267FF8"/>
    <w:rsid w:val="00282A24"/>
    <w:rsid w:val="00283B5B"/>
    <w:rsid w:val="00286BCA"/>
    <w:rsid w:val="002933FE"/>
    <w:rsid w:val="00293E4E"/>
    <w:rsid w:val="00297164"/>
    <w:rsid w:val="002974F1"/>
    <w:rsid w:val="0029772D"/>
    <w:rsid w:val="00297DFE"/>
    <w:rsid w:val="002A3475"/>
    <w:rsid w:val="002A3FA0"/>
    <w:rsid w:val="002A4040"/>
    <w:rsid w:val="002A64D3"/>
    <w:rsid w:val="002A7B77"/>
    <w:rsid w:val="002B63B5"/>
    <w:rsid w:val="002B6524"/>
    <w:rsid w:val="002C496E"/>
    <w:rsid w:val="002C6DED"/>
    <w:rsid w:val="002D0D36"/>
    <w:rsid w:val="002D19CA"/>
    <w:rsid w:val="002D1FFA"/>
    <w:rsid w:val="002D308D"/>
    <w:rsid w:val="002D6298"/>
    <w:rsid w:val="002E151F"/>
    <w:rsid w:val="002E5082"/>
    <w:rsid w:val="002F4C72"/>
    <w:rsid w:val="002F7189"/>
    <w:rsid w:val="00304E89"/>
    <w:rsid w:val="00310DF4"/>
    <w:rsid w:val="00310F5C"/>
    <w:rsid w:val="0032507D"/>
    <w:rsid w:val="00326A8F"/>
    <w:rsid w:val="00327CF7"/>
    <w:rsid w:val="00330F9B"/>
    <w:rsid w:val="00337841"/>
    <w:rsid w:val="00341B13"/>
    <w:rsid w:val="00344FEA"/>
    <w:rsid w:val="00365D14"/>
    <w:rsid w:val="0036640F"/>
    <w:rsid w:val="00370A45"/>
    <w:rsid w:val="00372976"/>
    <w:rsid w:val="003738F7"/>
    <w:rsid w:val="00373E3A"/>
    <w:rsid w:val="00375C34"/>
    <w:rsid w:val="0037655B"/>
    <w:rsid w:val="00376E57"/>
    <w:rsid w:val="0038780E"/>
    <w:rsid w:val="003A3E94"/>
    <w:rsid w:val="003B112F"/>
    <w:rsid w:val="003B4D64"/>
    <w:rsid w:val="003B71FC"/>
    <w:rsid w:val="003C6344"/>
    <w:rsid w:val="003D0EC1"/>
    <w:rsid w:val="003D1F59"/>
    <w:rsid w:val="003D4982"/>
    <w:rsid w:val="003D4C5E"/>
    <w:rsid w:val="003D5393"/>
    <w:rsid w:val="003E02F7"/>
    <w:rsid w:val="003E582E"/>
    <w:rsid w:val="003E6CDD"/>
    <w:rsid w:val="003F3D33"/>
    <w:rsid w:val="004020FB"/>
    <w:rsid w:val="004029DD"/>
    <w:rsid w:val="00402CFA"/>
    <w:rsid w:val="00412C16"/>
    <w:rsid w:val="00413104"/>
    <w:rsid w:val="00415826"/>
    <w:rsid w:val="00415B55"/>
    <w:rsid w:val="00420057"/>
    <w:rsid w:val="0042323B"/>
    <w:rsid w:val="00431B24"/>
    <w:rsid w:val="00431C55"/>
    <w:rsid w:val="0043318F"/>
    <w:rsid w:val="00433957"/>
    <w:rsid w:val="004460F7"/>
    <w:rsid w:val="00447A83"/>
    <w:rsid w:val="004540FD"/>
    <w:rsid w:val="004561E5"/>
    <w:rsid w:val="004563B7"/>
    <w:rsid w:val="00465FE6"/>
    <w:rsid w:val="00466A88"/>
    <w:rsid w:val="00473F0B"/>
    <w:rsid w:val="00481887"/>
    <w:rsid w:val="00482C32"/>
    <w:rsid w:val="00482E52"/>
    <w:rsid w:val="00483979"/>
    <w:rsid w:val="00486CD3"/>
    <w:rsid w:val="004872CC"/>
    <w:rsid w:val="00495E0D"/>
    <w:rsid w:val="004A166C"/>
    <w:rsid w:val="004A483B"/>
    <w:rsid w:val="004A4C74"/>
    <w:rsid w:val="004A63BA"/>
    <w:rsid w:val="004B596C"/>
    <w:rsid w:val="004C03B5"/>
    <w:rsid w:val="004D0577"/>
    <w:rsid w:val="004D1153"/>
    <w:rsid w:val="004D2F22"/>
    <w:rsid w:val="004D73C7"/>
    <w:rsid w:val="004E4212"/>
    <w:rsid w:val="004F2C9F"/>
    <w:rsid w:val="0050201E"/>
    <w:rsid w:val="005052C7"/>
    <w:rsid w:val="00511BC9"/>
    <w:rsid w:val="0051586C"/>
    <w:rsid w:val="00516F7B"/>
    <w:rsid w:val="00517D3F"/>
    <w:rsid w:val="00521350"/>
    <w:rsid w:val="005306E2"/>
    <w:rsid w:val="00542A98"/>
    <w:rsid w:val="005432FA"/>
    <w:rsid w:val="00544A26"/>
    <w:rsid w:val="00566BF0"/>
    <w:rsid w:val="0057023F"/>
    <w:rsid w:val="0057281D"/>
    <w:rsid w:val="005814D5"/>
    <w:rsid w:val="00583BC1"/>
    <w:rsid w:val="00584B59"/>
    <w:rsid w:val="005866AB"/>
    <w:rsid w:val="00590BE9"/>
    <w:rsid w:val="0059162D"/>
    <w:rsid w:val="00592075"/>
    <w:rsid w:val="005935EA"/>
    <w:rsid w:val="00594260"/>
    <w:rsid w:val="005965AB"/>
    <w:rsid w:val="0059684B"/>
    <w:rsid w:val="00596D3C"/>
    <w:rsid w:val="00597C39"/>
    <w:rsid w:val="00597DD8"/>
    <w:rsid w:val="005C73F3"/>
    <w:rsid w:val="005D140F"/>
    <w:rsid w:val="005D241B"/>
    <w:rsid w:val="005E20A8"/>
    <w:rsid w:val="005E4473"/>
    <w:rsid w:val="005E68F1"/>
    <w:rsid w:val="005F2A38"/>
    <w:rsid w:val="005F3DE9"/>
    <w:rsid w:val="005F6426"/>
    <w:rsid w:val="005F7B45"/>
    <w:rsid w:val="00602151"/>
    <w:rsid w:val="00607C5D"/>
    <w:rsid w:val="006113BB"/>
    <w:rsid w:val="006160EA"/>
    <w:rsid w:val="00617100"/>
    <w:rsid w:val="006260C4"/>
    <w:rsid w:val="0062627A"/>
    <w:rsid w:val="006302E9"/>
    <w:rsid w:val="00643F5D"/>
    <w:rsid w:val="00645C92"/>
    <w:rsid w:val="006461A7"/>
    <w:rsid w:val="00653C2F"/>
    <w:rsid w:val="006564E1"/>
    <w:rsid w:val="00657F75"/>
    <w:rsid w:val="006632F5"/>
    <w:rsid w:val="00663D6E"/>
    <w:rsid w:val="00671F92"/>
    <w:rsid w:val="00681658"/>
    <w:rsid w:val="00687D8F"/>
    <w:rsid w:val="00695C10"/>
    <w:rsid w:val="006A0E3B"/>
    <w:rsid w:val="006A220C"/>
    <w:rsid w:val="006A31EE"/>
    <w:rsid w:val="006C1DAE"/>
    <w:rsid w:val="006D287D"/>
    <w:rsid w:val="006D536E"/>
    <w:rsid w:val="006D63D5"/>
    <w:rsid w:val="006E2398"/>
    <w:rsid w:val="006E4946"/>
    <w:rsid w:val="006E5786"/>
    <w:rsid w:val="006E6ACF"/>
    <w:rsid w:val="006F0229"/>
    <w:rsid w:val="006F7837"/>
    <w:rsid w:val="00712D19"/>
    <w:rsid w:val="007130ED"/>
    <w:rsid w:val="007163D3"/>
    <w:rsid w:val="007267FA"/>
    <w:rsid w:val="00730024"/>
    <w:rsid w:val="00730573"/>
    <w:rsid w:val="00731ED7"/>
    <w:rsid w:val="007344D1"/>
    <w:rsid w:val="00735F46"/>
    <w:rsid w:val="007428F0"/>
    <w:rsid w:val="00753E6D"/>
    <w:rsid w:val="00756C92"/>
    <w:rsid w:val="0075790F"/>
    <w:rsid w:val="007601B1"/>
    <w:rsid w:val="00760264"/>
    <w:rsid w:val="0076243C"/>
    <w:rsid w:val="007647D4"/>
    <w:rsid w:val="00770038"/>
    <w:rsid w:val="0077067B"/>
    <w:rsid w:val="00774DB6"/>
    <w:rsid w:val="007809EB"/>
    <w:rsid w:val="007A22D2"/>
    <w:rsid w:val="007A2AFE"/>
    <w:rsid w:val="007B11CC"/>
    <w:rsid w:val="007B1A43"/>
    <w:rsid w:val="007C1846"/>
    <w:rsid w:val="007C274F"/>
    <w:rsid w:val="007C2C57"/>
    <w:rsid w:val="007C5FE1"/>
    <w:rsid w:val="007D363F"/>
    <w:rsid w:val="007D3A4C"/>
    <w:rsid w:val="007D5EB7"/>
    <w:rsid w:val="007E003B"/>
    <w:rsid w:val="007E4833"/>
    <w:rsid w:val="007E5DE9"/>
    <w:rsid w:val="007E7869"/>
    <w:rsid w:val="008104A2"/>
    <w:rsid w:val="0081272B"/>
    <w:rsid w:val="00824E46"/>
    <w:rsid w:val="00833BD5"/>
    <w:rsid w:val="008356F7"/>
    <w:rsid w:val="00860732"/>
    <w:rsid w:val="008673E3"/>
    <w:rsid w:val="008710E3"/>
    <w:rsid w:val="00883C45"/>
    <w:rsid w:val="00895F3A"/>
    <w:rsid w:val="008963CC"/>
    <w:rsid w:val="008A03B1"/>
    <w:rsid w:val="008A0C46"/>
    <w:rsid w:val="008A1892"/>
    <w:rsid w:val="008A21A5"/>
    <w:rsid w:val="008B0159"/>
    <w:rsid w:val="008B1F67"/>
    <w:rsid w:val="008B759C"/>
    <w:rsid w:val="008B7B49"/>
    <w:rsid w:val="008C2817"/>
    <w:rsid w:val="008C3178"/>
    <w:rsid w:val="008C79B1"/>
    <w:rsid w:val="008D150F"/>
    <w:rsid w:val="008D29D0"/>
    <w:rsid w:val="008D6358"/>
    <w:rsid w:val="008E5E66"/>
    <w:rsid w:val="008E5F4B"/>
    <w:rsid w:val="008F3BDD"/>
    <w:rsid w:val="009023F1"/>
    <w:rsid w:val="00904489"/>
    <w:rsid w:val="009049EC"/>
    <w:rsid w:val="009063E9"/>
    <w:rsid w:val="00914CA2"/>
    <w:rsid w:val="009216F5"/>
    <w:rsid w:val="00924038"/>
    <w:rsid w:val="00924D12"/>
    <w:rsid w:val="0093092E"/>
    <w:rsid w:val="009334D9"/>
    <w:rsid w:val="00943413"/>
    <w:rsid w:val="00943627"/>
    <w:rsid w:val="009450B5"/>
    <w:rsid w:val="00954294"/>
    <w:rsid w:val="00954C82"/>
    <w:rsid w:val="009569DD"/>
    <w:rsid w:val="0096028A"/>
    <w:rsid w:val="009618D9"/>
    <w:rsid w:val="00963915"/>
    <w:rsid w:val="00965921"/>
    <w:rsid w:val="009727E1"/>
    <w:rsid w:val="009728A9"/>
    <w:rsid w:val="00990E4A"/>
    <w:rsid w:val="00994E38"/>
    <w:rsid w:val="00995CFA"/>
    <w:rsid w:val="00997DD8"/>
    <w:rsid w:val="009B0BF5"/>
    <w:rsid w:val="009B26DC"/>
    <w:rsid w:val="009B2781"/>
    <w:rsid w:val="009B5657"/>
    <w:rsid w:val="009B6D74"/>
    <w:rsid w:val="009C24CF"/>
    <w:rsid w:val="009D1C65"/>
    <w:rsid w:val="009D2F36"/>
    <w:rsid w:val="009D3ADC"/>
    <w:rsid w:val="009D55AC"/>
    <w:rsid w:val="009D581B"/>
    <w:rsid w:val="009D7716"/>
    <w:rsid w:val="009E56FD"/>
    <w:rsid w:val="009F4E2C"/>
    <w:rsid w:val="009F75CC"/>
    <w:rsid w:val="00A003B5"/>
    <w:rsid w:val="00A01061"/>
    <w:rsid w:val="00A01649"/>
    <w:rsid w:val="00A03DBA"/>
    <w:rsid w:val="00A05233"/>
    <w:rsid w:val="00A0799A"/>
    <w:rsid w:val="00A07AAA"/>
    <w:rsid w:val="00A10842"/>
    <w:rsid w:val="00A11A6B"/>
    <w:rsid w:val="00A20478"/>
    <w:rsid w:val="00A21711"/>
    <w:rsid w:val="00A2232D"/>
    <w:rsid w:val="00A26AC3"/>
    <w:rsid w:val="00A2799B"/>
    <w:rsid w:val="00A40426"/>
    <w:rsid w:val="00A40580"/>
    <w:rsid w:val="00A41C06"/>
    <w:rsid w:val="00A42653"/>
    <w:rsid w:val="00A4697B"/>
    <w:rsid w:val="00A4731E"/>
    <w:rsid w:val="00A511C4"/>
    <w:rsid w:val="00A562B3"/>
    <w:rsid w:val="00A57126"/>
    <w:rsid w:val="00A57FFB"/>
    <w:rsid w:val="00A64337"/>
    <w:rsid w:val="00A64373"/>
    <w:rsid w:val="00A66FD8"/>
    <w:rsid w:val="00A73210"/>
    <w:rsid w:val="00A7330A"/>
    <w:rsid w:val="00A74A79"/>
    <w:rsid w:val="00A76043"/>
    <w:rsid w:val="00A767FD"/>
    <w:rsid w:val="00A87239"/>
    <w:rsid w:val="00A90645"/>
    <w:rsid w:val="00A93A44"/>
    <w:rsid w:val="00A96099"/>
    <w:rsid w:val="00AA090F"/>
    <w:rsid w:val="00AA355C"/>
    <w:rsid w:val="00AB0FC5"/>
    <w:rsid w:val="00AB134B"/>
    <w:rsid w:val="00AB5E26"/>
    <w:rsid w:val="00AC0BF8"/>
    <w:rsid w:val="00AC4101"/>
    <w:rsid w:val="00AC4D46"/>
    <w:rsid w:val="00AC53FC"/>
    <w:rsid w:val="00AC6351"/>
    <w:rsid w:val="00AC7F99"/>
    <w:rsid w:val="00AD5354"/>
    <w:rsid w:val="00AD549A"/>
    <w:rsid w:val="00AD5C82"/>
    <w:rsid w:val="00AD76C3"/>
    <w:rsid w:val="00AE2DE1"/>
    <w:rsid w:val="00AF2EAA"/>
    <w:rsid w:val="00AF36EE"/>
    <w:rsid w:val="00AF42BD"/>
    <w:rsid w:val="00AF42F8"/>
    <w:rsid w:val="00B01AD2"/>
    <w:rsid w:val="00B12C74"/>
    <w:rsid w:val="00B24EB0"/>
    <w:rsid w:val="00B33E07"/>
    <w:rsid w:val="00B40B2F"/>
    <w:rsid w:val="00B44F9B"/>
    <w:rsid w:val="00B45703"/>
    <w:rsid w:val="00B4591A"/>
    <w:rsid w:val="00B5177C"/>
    <w:rsid w:val="00B76D3F"/>
    <w:rsid w:val="00B82EE0"/>
    <w:rsid w:val="00B84251"/>
    <w:rsid w:val="00B84C76"/>
    <w:rsid w:val="00B97B78"/>
    <w:rsid w:val="00BA0037"/>
    <w:rsid w:val="00BA572B"/>
    <w:rsid w:val="00BA57F7"/>
    <w:rsid w:val="00BA6A32"/>
    <w:rsid w:val="00BB1434"/>
    <w:rsid w:val="00BD09E9"/>
    <w:rsid w:val="00BD4128"/>
    <w:rsid w:val="00BD4F91"/>
    <w:rsid w:val="00BE0B21"/>
    <w:rsid w:val="00BE4DBF"/>
    <w:rsid w:val="00BE5BA0"/>
    <w:rsid w:val="00BE5CDC"/>
    <w:rsid w:val="00BE652D"/>
    <w:rsid w:val="00BF14DE"/>
    <w:rsid w:val="00BF1510"/>
    <w:rsid w:val="00BF3919"/>
    <w:rsid w:val="00BF3C36"/>
    <w:rsid w:val="00BF7AF4"/>
    <w:rsid w:val="00C003A8"/>
    <w:rsid w:val="00C03CD7"/>
    <w:rsid w:val="00C0446D"/>
    <w:rsid w:val="00C076F5"/>
    <w:rsid w:val="00C10D7A"/>
    <w:rsid w:val="00C11423"/>
    <w:rsid w:val="00C11AD2"/>
    <w:rsid w:val="00C13AFD"/>
    <w:rsid w:val="00C24731"/>
    <w:rsid w:val="00C33678"/>
    <w:rsid w:val="00C35112"/>
    <w:rsid w:val="00C42D8F"/>
    <w:rsid w:val="00C44F7A"/>
    <w:rsid w:val="00C46200"/>
    <w:rsid w:val="00C4781C"/>
    <w:rsid w:val="00C52EF0"/>
    <w:rsid w:val="00C5306C"/>
    <w:rsid w:val="00C54583"/>
    <w:rsid w:val="00C559E7"/>
    <w:rsid w:val="00C57522"/>
    <w:rsid w:val="00C62D15"/>
    <w:rsid w:val="00C63ACC"/>
    <w:rsid w:val="00C64783"/>
    <w:rsid w:val="00C716A4"/>
    <w:rsid w:val="00C724B3"/>
    <w:rsid w:val="00C76F1A"/>
    <w:rsid w:val="00C76F94"/>
    <w:rsid w:val="00C817C1"/>
    <w:rsid w:val="00C923FA"/>
    <w:rsid w:val="00C92C9E"/>
    <w:rsid w:val="00C932B5"/>
    <w:rsid w:val="00C96B63"/>
    <w:rsid w:val="00CA09C9"/>
    <w:rsid w:val="00CA16B7"/>
    <w:rsid w:val="00CA3913"/>
    <w:rsid w:val="00CB1241"/>
    <w:rsid w:val="00CB54C8"/>
    <w:rsid w:val="00CB5674"/>
    <w:rsid w:val="00CB6FA1"/>
    <w:rsid w:val="00CC49B9"/>
    <w:rsid w:val="00CC5166"/>
    <w:rsid w:val="00CC53AB"/>
    <w:rsid w:val="00CC5538"/>
    <w:rsid w:val="00CC7004"/>
    <w:rsid w:val="00CC71D7"/>
    <w:rsid w:val="00CD3934"/>
    <w:rsid w:val="00CD793C"/>
    <w:rsid w:val="00CE2791"/>
    <w:rsid w:val="00CE5EA4"/>
    <w:rsid w:val="00CF5CC0"/>
    <w:rsid w:val="00CF678A"/>
    <w:rsid w:val="00CF7600"/>
    <w:rsid w:val="00CF7CAE"/>
    <w:rsid w:val="00D01888"/>
    <w:rsid w:val="00D029FC"/>
    <w:rsid w:val="00D12F0C"/>
    <w:rsid w:val="00D14B97"/>
    <w:rsid w:val="00D212D2"/>
    <w:rsid w:val="00D32EF6"/>
    <w:rsid w:val="00D369A9"/>
    <w:rsid w:val="00D40A7F"/>
    <w:rsid w:val="00D5149D"/>
    <w:rsid w:val="00D54A31"/>
    <w:rsid w:val="00D553B6"/>
    <w:rsid w:val="00D557D4"/>
    <w:rsid w:val="00D56DB8"/>
    <w:rsid w:val="00D65F8D"/>
    <w:rsid w:val="00D70AA9"/>
    <w:rsid w:val="00D7237B"/>
    <w:rsid w:val="00D72FFB"/>
    <w:rsid w:val="00D831C1"/>
    <w:rsid w:val="00D97D42"/>
    <w:rsid w:val="00DA0B44"/>
    <w:rsid w:val="00DA3238"/>
    <w:rsid w:val="00DA66B6"/>
    <w:rsid w:val="00DB2FE8"/>
    <w:rsid w:val="00DB30D9"/>
    <w:rsid w:val="00DC21CC"/>
    <w:rsid w:val="00DC3FC9"/>
    <w:rsid w:val="00DD0ABF"/>
    <w:rsid w:val="00DD23DF"/>
    <w:rsid w:val="00DD693A"/>
    <w:rsid w:val="00DE29CA"/>
    <w:rsid w:val="00DE7A15"/>
    <w:rsid w:val="00DF402D"/>
    <w:rsid w:val="00DF45E4"/>
    <w:rsid w:val="00DF650D"/>
    <w:rsid w:val="00E02A43"/>
    <w:rsid w:val="00E050FB"/>
    <w:rsid w:val="00E10B96"/>
    <w:rsid w:val="00E12FC2"/>
    <w:rsid w:val="00E145EC"/>
    <w:rsid w:val="00E30060"/>
    <w:rsid w:val="00E30641"/>
    <w:rsid w:val="00E31807"/>
    <w:rsid w:val="00E319E7"/>
    <w:rsid w:val="00E31F4C"/>
    <w:rsid w:val="00E34662"/>
    <w:rsid w:val="00E34850"/>
    <w:rsid w:val="00E36B16"/>
    <w:rsid w:val="00E427A3"/>
    <w:rsid w:val="00E4304E"/>
    <w:rsid w:val="00E452A8"/>
    <w:rsid w:val="00E454D0"/>
    <w:rsid w:val="00E45E8A"/>
    <w:rsid w:val="00E52069"/>
    <w:rsid w:val="00E52BEB"/>
    <w:rsid w:val="00E5674A"/>
    <w:rsid w:val="00E7087A"/>
    <w:rsid w:val="00E70E7D"/>
    <w:rsid w:val="00E72EDE"/>
    <w:rsid w:val="00E730F4"/>
    <w:rsid w:val="00E73843"/>
    <w:rsid w:val="00E75E96"/>
    <w:rsid w:val="00E766A1"/>
    <w:rsid w:val="00E81BE4"/>
    <w:rsid w:val="00E825F3"/>
    <w:rsid w:val="00E8780D"/>
    <w:rsid w:val="00E979ED"/>
    <w:rsid w:val="00EA41D3"/>
    <w:rsid w:val="00EA540F"/>
    <w:rsid w:val="00EB15D3"/>
    <w:rsid w:val="00EB326B"/>
    <w:rsid w:val="00EB74AD"/>
    <w:rsid w:val="00EC4108"/>
    <w:rsid w:val="00ED2D37"/>
    <w:rsid w:val="00ED4F43"/>
    <w:rsid w:val="00EE6C99"/>
    <w:rsid w:val="00EF6A40"/>
    <w:rsid w:val="00F0090C"/>
    <w:rsid w:val="00F01224"/>
    <w:rsid w:val="00F0661D"/>
    <w:rsid w:val="00F07130"/>
    <w:rsid w:val="00F12350"/>
    <w:rsid w:val="00F14A7F"/>
    <w:rsid w:val="00F14FE2"/>
    <w:rsid w:val="00F16E2C"/>
    <w:rsid w:val="00F24A2E"/>
    <w:rsid w:val="00F370BC"/>
    <w:rsid w:val="00F405FE"/>
    <w:rsid w:val="00F40BF1"/>
    <w:rsid w:val="00F40DBE"/>
    <w:rsid w:val="00F54485"/>
    <w:rsid w:val="00F57772"/>
    <w:rsid w:val="00F57C6A"/>
    <w:rsid w:val="00F61471"/>
    <w:rsid w:val="00F63F8E"/>
    <w:rsid w:val="00F64682"/>
    <w:rsid w:val="00F7304D"/>
    <w:rsid w:val="00F7442A"/>
    <w:rsid w:val="00F74944"/>
    <w:rsid w:val="00F74DCD"/>
    <w:rsid w:val="00F74FCB"/>
    <w:rsid w:val="00F75C8A"/>
    <w:rsid w:val="00F82076"/>
    <w:rsid w:val="00F8367E"/>
    <w:rsid w:val="00F87089"/>
    <w:rsid w:val="00F917F9"/>
    <w:rsid w:val="00F93B2C"/>
    <w:rsid w:val="00F96997"/>
    <w:rsid w:val="00FA05DB"/>
    <w:rsid w:val="00FA2845"/>
    <w:rsid w:val="00FA44C1"/>
    <w:rsid w:val="00FA5FE0"/>
    <w:rsid w:val="00FA6433"/>
    <w:rsid w:val="00FA6823"/>
    <w:rsid w:val="00FC635A"/>
    <w:rsid w:val="00FC72B7"/>
    <w:rsid w:val="00FC77EF"/>
    <w:rsid w:val="00FD31FA"/>
    <w:rsid w:val="00FD3E49"/>
    <w:rsid w:val="00FD4AA4"/>
    <w:rsid w:val="00FD6753"/>
    <w:rsid w:val="00FE3621"/>
    <w:rsid w:val="00FE6745"/>
    <w:rsid w:val="00FF2C30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  <w14:docId w14:val="56C2C769"/>
  <w15:docId w15:val="{499BB194-B4B6-4B94-8DBB-5D6A2AC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21"/>
    <w:pPr>
      <w:jc w:val="both"/>
    </w:pPr>
    <w:rPr>
      <w:rFonts w:ascii="Book Antiqua" w:eastAsia="Times New Roman" w:hAnsi="Book Antiqua"/>
      <w:szCs w:val="24"/>
      <w:lang w:val="en-IE"/>
    </w:rPr>
  </w:style>
  <w:style w:type="paragraph" w:styleId="Heading1">
    <w:name w:val="heading 1"/>
    <w:basedOn w:val="Normal"/>
    <w:next w:val="BodyText"/>
    <w:link w:val="Heading1Char"/>
    <w:qFormat/>
    <w:rsid w:val="00965921"/>
    <w:pPr>
      <w:spacing w:after="240"/>
      <w:outlineLvl w:val="0"/>
    </w:pPr>
  </w:style>
  <w:style w:type="paragraph" w:styleId="Heading2">
    <w:name w:val="heading 2"/>
    <w:basedOn w:val="Heading1"/>
    <w:next w:val="BodyText"/>
    <w:link w:val="Heading2Char"/>
    <w:qFormat/>
    <w:rsid w:val="00965921"/>
    <w:pPr>
      <w:outlineLvl w:val="1"/>
    </w:pPr>
  </w:style>
  <w:style w:type="paragraph" w:styleId="Heading3">
    <w:name w:val="heading 3"/>
    <w:basedOn w:val="Heading2"/>
    <w:link w:val="Heading3Char"/>
    <w:qFormat/>
    <w:rsid w:val="00965921"/>
    <w:pPr>
      <w:outlineLvl w:val="2"/>
    </w:pPr>
  </w:style>
  <w:style w:type="paragraph" w:styleId="Heading4">
    <w:name w:val="heading 4"/>
    <w:basedOn w:val="Heading3"/>
    <w:link w:val="Heading4Char"/>
    <w:qFormat/>
    <w:rsid w:val="0096592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65921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65921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65921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65921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6592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itionalInfo">
    <w:name w:val="AdditionalInfo"/>
    <w:basedOn w:val="Normal"/>
    <w:link w:val="AdditionalInfoChar"/>
    <w:rsid w:val="00965921"/>
    <w:rPr>
      <w:caps/>
    </w:rPr>
  </w:style>
  <w:style w:type="character" w:customStyle="1" w:styleId="AdditionalInfoChar">
    <w:name w:val="AdditionalInfo Char"/>
    <w:basedOn w:val="DefaultParagraphFont"/>
    <w:link w:val="AdditionalInfo"/>
    <w:rsid w:val="00965921"/>
    <w:rPr>
      <w:rFonts w:ascii="Book Antiqua" w:eastAsia="Times New Roman" w:hAnsi="Book Antiqua"/>
      <w:caps/>
      <w:szCs w:val="24"/>
      <w:lang w:val="en-IE"/>
    </w:rPr>
  </w:style>
  <w:style w:type="paragraph" w:customStyle="1" w:styleId="Between">
    <w:name w:val="Between"/>
    <w:basedOn w:val="BodyText"/>
    <w:link w:val="BetweenChar"/>
    <w:rsid w:val="00965921"/>
    <w:pPr>
      <w:numPr>
        <w:numId w:val="4"/>
      </w:numPr>
    </w:pPr>
  </w:style>
  <w:style w:type="character" w:customStyle="1" w:styleId="BetweenChar">
    <w:name w:val="Between Char"/>
    <w:basedOn w:val="DefaultParagraphFont"/>
    <w:link w:val="Between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3">
    <w:name w:val="Body Text Indent3"/>
    <w:basedOn w:val="BodyTextIndent"/>
    <w:link w:val="BodyTextIndent3Char"/>
    <w:rsid w:val="00965921"/>
    <w:pPr>
      <w:ind w:left="1440"/>
    </w:pPr>
  </w:style>
  <w:style w:type="character" w:customStyle="1" w:styleId="BodyTextIndent3Char">
    <w:name w:val="Body Text Indent3 Char"/>
    <w:basedOn w:val="DefaultParagraphFont"/>
    <w:link w:val="BodyTextIndent3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4">
    <w:name w:val="Body Text Indent4"/>
    <w:basedOn w:val="BodyTextIndent"/>
    <w:link w:val="BodyTextIndent4Char"/>
    <w:rsid w:val="00965921"/>
    <w:pPr>
      <w:ind w:left="2160"/>
    </w:pPr>
  </w:style>
  <w:style w:type="character" w:customStyle="1" w:styleId="BodyTextIndent4Char">
    <w:name w:val="Body Text Indent4 Char"/>
    <w:basedOn w:val="DefaultParagraphFont"/>
    <w:link w:val="BodyTextIndent4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5">
    <w:name w:val="Body Text Indent5"/>
    <w:basedOn w:val="BodyTextIndent"/>
    <w:link w:val="BodyTextIndent5Char"/>
    <w:rsid w:val="00965921"/>
    <w:pPr>
      <w:ind w:left="2880"/>
    </w:pPr>
  </w:style>
  <w:style w:type="character" w:customStyle="1" w:styleId="BodyTextIndent5Char">
    <w:name w:val="Body Text Indent5 Char"/>
    <w:basedOn w:val="DefaultParagraphFont"/>
    <w:link w:val="BodyTextIndent5"/>
    <w:rsid w:val="00965921"/>
    <w:rPr>
      <w:rFonts w:ascii="Book Antiqua" w:eastAsia="Times New Roman" w:hAnsi="Book Antiqua"/>
      <w:lang w:val="en-IE" w:eastAsia="en-US"/>
    </w:rPr>
  </w:style>
  <w:style w:type="paragraph" w:customStyle="1" w:styleId="BodyTextIndent6">
    <w:name w:val="Body Text Indent6"/>
    <w:basedOn w:val="BodyTextIndent"/>
    <w:link w:val="BodyTextIndent6Char"/>
    <w:rsid w:val="00965921"/>
    <w:pPr>
      <w:ind w:left="3600"/>
    </w:pPr>
  </w:style>
  <w:style w:type="character" w:customStyle="1" w:styleId="BodyTextIndent6Char">
    <w:name w:val="Body Text Indent6 Char"/>
    <w:basedOn w:val="DefaultParagraphFont"/>
    <w:link w:val="BodyTextIndent6"/>
    <w:rsid w:val="00965921"/>
    <w:rPr>
      <w:rFonts w:ascii="Book Antiqua" w:eastAsia="Times New Roman" w:hAnsi="Book Antiqua"/>
      <w:lang w:val="en-IE" w:eastAsia="en-US"/>
    </w:rPr>
  </w:style>
  <w:style w:type="paragraph" w:customStyle="1" w:styleId="FEInformation">
    <w:name w:val="FEInformation"/>
    <w:basedOn w:val="Normal"/>
    <w:link w:val="FEInformationChar"/>
    <w:rsid w:val="00965921"/>
    <w:rPr>
      <w:i/>
      <w:sz w:val="18"/>
    </w:rPr>
  </w:style>
  <w:style w:type="character" w:customStyle="1" w:styleId="FEInformationChar">
    <w:name w:val="FEInformation Char"/>
    <w:basedOn w:val="DefaultParagraphFont"/>
    <w:link w:val="FEInformation"/>
    <w:rsid w:val="00965921"/>
    <w:rPr>
      <w:rFonts w:ascii="Book Antiqua" w:eastAsia="Times New Roman" w:hAnsi="Book Antiqua"/>
      <w:i/>
      <w:sz w:val="18"/>
      <w:szCs w:val="24"/>
      <w:lang w:val="en-IE"/>
    </w:rPr>
  </w:style>
  <w:style w:type="paragraph" w:customStyle="1" w:styleId="MajorCaption">
    <w:name w:val="Major Caption"/>
    <w:basedOn w:val="Normal"/>
    <w:link w:val="MajorCaptionChar"/>
    <w:rsid w:val="00965921"/>
    <w:pPr>
      <w:jc w:val="left"/>
    </w:pPr>
    <w:rPr>
      <w:spacing w:val="6"/>
      <w:w w:val="90"/>
      <w:kern w:val="36"/>
      <w:sz w:val="36"/>
      <w:szCs w:val="36"/>
    </w:rPr>
  </w:style>
  <w:style w:type="character" w:customStyle="1" w:styleId="MajorCaptionChar">
    <w:name w:val="Major Caption Char"/>
    <w:basedOn w:val="DefaultParagraphFont"/>
    <w:link w:val="MajorCaption"/>
    <w:rsid w:val="00965921"/>
    <w:rPr>
      <w:rFonts w:ascii="Book Antiqua" w:eastAsia="Times New Roman" w:hAnsi="Book Antiqua"/>
      <w:spacing w:val="6"/>
      <w:w w:val="90"/>
      <w:kern w:val="36"/>
      <w:sz w:val="36"/>
      <w:szCs w:val="36"/>
      <w:lang w:val="en-IE"/>
    </w:rPr>
  </w:style>
  <w:style w:type="numbering" w:customStyle="1" w:styleId="MFList">
    <w:name w:val="MFList"/>
    <w:basedOn w:val="NoList"/>
    <w:rsid w:val="00965921"/>
    <w:pPr>
      <w:numPr>
        <w:numId w:val="5"/>
      </w:numPr>
    </w:pPr>
  </w:style>
  <w:style w:type="paragraph" w:customStyle="1" w:styleId="MFNumLev1">
    <w:name w:val="MFNumLev1"/>
    <w:link w:val="MFNumLev1Char"/>
    <w:rsid w:val="00965921"/>
    <w:pPr>
      <w:keepNext/>
      <w:numPr>
        <w:numId w:val="12"/>
      </w:numPr>
      <w:spacing w:after="240"/>
      <w:jc w:val="both"/>
      <w:outlineLvl w:val="0"/>
    </w:pPr>
    <w:rPr>
      <w:rFonts w:ascii="Book Antiqua" w:eastAsia="Times New Roman" w:hAnsi="Book Antiqua"/>
      <w:b/>
      <w:lang w:val="en-IE" w:eastAsia="en-US"/>
    </w:rPr>
  </w:style>
  <w:style w:type="character" w:customStyle="1" w:styleId="MFNumLev1Char">
    <w:name w:val="MFNumLev1 Char"/>
    <w:basedOn w:val="DefaultParagraphFont"/>
    <w:link w:val="MFNumLev1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MFNumLev2">
    <w:name w:val="MFNumLev2"/>
    <w:basedOn w:val="MFNumLev1"/>
    <w:link w:val="MFNumLev2Char"/>
    <w:rsid w:val="00965921"/>
    <w:pPr>
      <w:keepNext w:val="0"/>
      <w:numPr>
        <w:ilvl w:val="1"/>
      </w:numPr>
      <w:outlineLvl w:val="1"/>
    </w:pPr>
    <w:rPr>
      <w:b w:val="0"/>
    </w:rPr>
  </w:style>
  <w:style w:type="character" w:customStyle="1" w:styleId="MFNumLev2Char">
    <w:name w:val="MFNumLev2 Char"/>
    <w:basedOn w:val="DefaultParagraphFont"/>
    <w:link w:val="MFNumLev2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3">
    <w:name w:val="MFNumLev3"/>
    <w:basedOn w:val="MFNumLev2"/>
    <w:link w:val="MFNumLev3Char"/>
    <w:rsid w:val="00965921"/>
    <w:pPr>
      <w:numPr>
        <w:ilvl w:val="2"/>
      </w:numPr>
      <w:outlineLvl w:val="2"/>
    </w:pPr>
  </w:style>
  <w:style w:type="character" w:customStyle="1" w:styleId="MFNumLev3Char">
    <w:name w:val="MFNumLev3 Char"/>
    <w:basedOn w:val="DefaultParagraphFont"/>
    <w:link w:val="MFNumLev3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4">
    <w:name w:val="MFNumLev4"/>
    <w:basedOn w:val="MFNumLev2"/>
    <w:link w:val="MFNumLev4Char"/>
    <w:rsid w:val="00965921"/>
    <w:pPr>
      <w:numPr>
        <w:ilvl w:val="3"/>
      </w:numPr>
      <w:outlineLvl w:val="3"/>
    </w:pPr>
  </w:style>
  <w:style w:type="character" w:customStyle="1" w:styleId="MFNumLev4Char">
    <w:name w:val="MFNumLev4 Char"/>
    <w:basedOn w:val="DefaultParagraphFont"/>
    <w:link w:val="MFNumLev4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5">
    <w:name w:val="MFNumLev5"/>
    <w:basedOn w:val="MFNumLev2"/>
    <w:link w:val="MFNumLev5Char"/>
    <w:rsid w:val="00965921"/>
    <w:pPr>
      <w:numPr>
        <w:ilvl w:val="4"/>
      </w:numPr>
      <w:outlineLvl w:val="4"/>
    </w:pPr>
  </w:style>
  <w:style w:type="character" w:customStyle="1" w:styleId="MFNumLev5Char">
    <w:name w:val="MFNumLev5 Char"/>
    <w:basedOn w:val="DefaultParagraphFont"/>
    <w:link w:val="MFNumLev5"/>
    <w:rsid w:val="00965921"/>
    <w:rPr>
      <w:rFonts w:ascii="Book Antiqua" w:eastAsia="Times New Roman" w:hAnsi="Book Antiqua"/>
      <w:lang w:val="en-IE" w:eastAsia="en-US"/>
    </w:rPr>
  </w:style>
  <w:style w:type="paragraph" w:customStyle="1" w:styleId="MFNumLev6">
    <w:name w:val="MFNumLev6"/>
    <w:basedOn w:val="MFNumLev2"/>
    <w:link w:val="MFNumLev6Char"/>
    <w:rsid w:val="00965921"/>
    <w:pPr>
      <w:numPr>
        <w:ilvl w:val="5"/>
      </w:numPr>
      <w:outlineLvl w:val="5"/>
    </w:pPr>
  </w:style>
  <w:style w:type="character" w:customStyle="1" w:styleId="MFNumLev6Char">
    <w:name w:val="MFNumLev6 Char"/>
    <w:basedOn w:val="DefaultParagraphFont"/>
    <w:link w:val="MFNumLev6"/>
    <w:rsid w:val="00965921"/>
    <w:rPr>
      <w:rFonts w:ascii="Book Antiqua" w:eastAsia="Times New Roman" w:hAnsi="Book Antiqua"/>
      <w:lang w:val="en-IE" w:eastAsia="en-US"/>
    </w:rPr>
  </w:style>
  <w:style w:type="paragraph" w:customStyle="1" w:styleId="MFSchLev1">
    <w:name w:val="MFSchLev1"/>
    <w:link w:val="MFSchLev1Char"/>
    <w:rsid w:val="00965921"/>
    <w:pPr>
      <w:keepNext/>
      <w:numPr>
        <w:numId w:val="16"/>
      </w:numPr>
      <w:spacing w:after="240"/>
      <w:jc w:val="both"/>
    </w:pPr>
    <w:rPr>
      <w:rFonts w:ascii="Book Antiqua" w:eastAsia="Times New Roman" w:hAnsi="Book Antiqua"/>
      <w:szCs w:val="24"/>
      <w:lang w:val="en-IE"/>
    </w:rPr>
  </w:style>
  <w:style w:type="character" w:customStyle="1" w:styleId="MFSchLev1Char">
    <w:name w:val="MFSchLev1 Char"/>
    <w:basedOn w:val="DefaultParagraphFont"/>
    <w:link w:val="MFSchLev1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2">
    <w:name w:val="MFSchLev2"/>
    <w:basedOn w:val="MFSchLev1"/>
    <w:link w:val="MFSchLev2Char"/>
    <w:rsid w:val="00965921"/>
    <w:pPr>
      <w:keepNext w:val="0"/>
      <w:numPr>
        <w:ilvl w:val="1"/>
      </w:numPr>
    </w:pPr>
  </w:style>
  <w:style w:type="character" w:customStyle="1" w:styleId="MFSchLev2Char">
    <w:name w:val="MFSchLev2 Char"/>
    <w:basedOn w:val="DefaultParagraphFont"/>
    <w:link w:val="MFSchLev2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3">
    <w:name w:val="MFSchLev3"/>
    <w:basedOn w:val="MFSchLev2"/>
    <w:link w:val="MFSchLev3Char"/>
    <w:rsid w:val="00965921"/>
    <w:pPr>
      <w:numPr>
        <w:ilvl w:val="2"/>
      </w:numPr>
    </w:pPr>
  </w:style>
  <w:style w:type="character" w:customStyle="1" w:styleId="MFSchLev3Char">
    <w:name w:val="MFSchLev3 Char"/>
    <w:basedOn w:val="DefaultParagraphFont"/>
    <w:link w:val="MFSchLev3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4">
    <w:name w:val="MFSchLev4"/>
    <w:basedOn w:val="MFSchLev2"/>
    <w:link w:val="MFSchLev4Char"/>
    <w:rsid w:val="00965921"/>
    <w:pPr>
      <w:numPr>
        <w:ilvl w:val="3"/>
      </w:numPr>
    </w:pPr>
  </w:style>
  <w:style w:type="character" w:customStyle="1" w:styleId="MFSchLev4Char">
    <w:name w:val="MFSchLev4 Char"/>
    <w:basedOn w:val="DefaultParagraphFont"/>
    <w:link w:val="MFSchLev4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5">
    <w:name w:val="MFSchLev5"/>
    <w:basedOn w:val="MFSchLev2"/>
    <w:link w:val="MFSchLev5Char"/>
    <w:rsid w:val="00965921"/>
    <w:pPr>
      <w:numPr>
        <w:ilvl w:val="4"/>
      </w:numPr>
    </w:pPr>
  </w:style>
  <w:style w:type="character" w:customStyle="1" w:styleId="MFSchLev5Char">
    <w:name w:val="MFSchLev5 Char"/>
    <w:basedOn w:val="DefaultParagraphFont"/>
    <w:link w:val="MFSchLev5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FSchLev6">
    <w:name w:val="MFSchLev6"/>
    <w:basedOn w:val="MFSchLev2"/>
    <w:link w:val="MFSchLev6Char"/>
    <w:rsid w:val="00965921"/>
    <w:pPr>
      <w:numPr>
        <w:ilvl w:val="5"/>
      </w:numPr>
    </w:pPr>
  </w:style>
  <w:style w:type="character" w:customStyle="1" w:styleId="MFSchLev6Char">
    <w:name w:val="MFSchLev6 Char"/>
    <w:basedOn w:val="DefaultParagraphFont"/>
    <w:link w:val="MFSchLev6"/>
    <w:rsid w:val="00965921"/>
    <w:rPr>
      <w:rFonts w:ascii="Book Antiqua" w:eastAsia="Times New Roman" w:hAnsi="Book Antiqua"/>
      <w:szCs w:val="24"/>
      <w:lang w:val="en-IE"/>
    </w:rPr>
  </w:style>
  <w:style w:type="paragraph" w:customStyle="1" w:styleId="MinorCaption">
    <w:name w:val="Minor Caption"/>
    <w:basedOn w:val="MajorCaption"/>
    <w:link w:val="MinorCaptionChar"/>
    <w:rsid w:val="00965921"/>
    <w:rPr>
      <w:caps/>
      <w:spacing w:val="16"/>
      <w:w w:val="100"/>
      <w:sz w:val="13"/>
      <w:szCs w:val="13"/>
    </w:rPr>
  </w:style>
  <w:style w:type="character" w:customStyle="1" w:styleId="MinorCaptionChar">
    <w:name w:val="Minor Caption Char"/>
    <w:basedOn w:val="DefaultParagraphFont"/>
    <w:link w:val="MinorCaption"/>
    <w:rsid w:val="00965921"/>
    <w:rPr>
      <w:rFonts w:ascii="Book Antiqua" w:eastAsia="Times New Roman" w:hAnsi="Book Antiqua"/>
      <w:caps/>
      <w:spacing w:val="16"/>
      <w:kern w:val="36"/>
      <w:sz w:val="13"/>
      <w:szCs w:val="13"/>
      <w:lang w:val="en-IE"/>
    </w:rPr>
  </w:style>
  <w:style w:type="paragraph" w:customStyle="1" w:styleId="Recital">
    <w:name w:val="Recital"/>
    <w:basedOn w:val="BodyText"/>
    <w:link w:val="RecitalChar"/>
    <w:rsid w:val="00965921"/>
    <w:pPr>
      <w:numPr>
        <w:numId w:val="8"/>
      </w:numPr>
    </w:pPr>
  </w:style>
  <w:style w:type="character" w:customStyle="1" w:styleId="RecitalChar">
    <w:name w:val="Recital Char"/>
    <w:basedOn w:val="DefaultParagraphFont"/>
    <w:link w:val="Recital"/>
    <w:rsid w:val="00965921"/>
    <w:rPr>
      <w:rFonts w:ascii="Book Antiqua" w:eastAsia="Times New Roman" w:hAnsi="Book Antiqua"/>
      <w:lang w:val="en-IE" w:eastAsia="en-US"/>
    </w:rPr>
  </w:style>
  <w:style w:type="paragraph" w:customStyle="1" w:styleId="Refline">
    <w:name w:val="Refline"/>
    <w:basedOn w:val="Normal"/>
    <w:link w:val="ReflineChar"/>
    <w:rsid w:val="00965921"/>
    <w:rPr>
      <w:sz w:val="18"/>
    </w:rPr>
  </w:style>
  <w:style w:type="character" w:customStyle="1" w:styleId="ReflineChar">
    <w:name w:val="Refline Char"/>
    <w:basedOn w:val="DefaultParagraphFont"/>
    <w:link w:val="Refline"/>
    <w:rsid w:val="00965921"/>
    <w:rPr>
      <w:rFonts w:ascii="Book Antiqua" w:eastAsia="Times New Roman" w:hAnsi="Book Antiqua"/>
      <w:sz w:val="18"/>
      <w:szCs w:val="24"/>
      <w:lang w:val="en-IE"/>
    </w:rPr>
  </w:style>
  <w:style w:type="paragraph" w:customStyle="1" w:styleId="Schedule">
    <w:name w:val="Schedule"/>
    <w:basedOn w:val="BodyText"/>
    <w:next w:val="BodyText"/>
    <w:link w:val="ScheduleChar"/>
    <w:rsid w:val="00965921"/>
    <w:pPr>
      <w:jc w:val="center"/>
    </w:pPr>
    <w:rPr>
      <w:b/>
    </w:rPr>
  </w:style>
  <w:style w:type="character" w:customStyle="1" w:styleId="ScheduleChar">
    <w:name w:val="Schedule Char"/>
    <w:basedOn w:val="DefaultParagraphFont"/>
    <w:link w:val="Schedule"/>
    <w:rsid w:val="00965921"/>
    <w:rPr>
      <w:rFonts w:ascii="Book Antiqua" w:eastAsia="Times New Roman" w:hAnsi="Book Antiqua"/>
      <w:b/>
      <w:lang w:val="en-IE" w:eastAsia="en-US"/>
    </w:rPr>
  </w:style>
  <w:style w:type="paragraph" w:customStyle="1" w:styleId="SubjectLine">
    <w:name w:val="SubjectLine"/>
    <w:basedOn w:val="Normal"/>
    <w:link w:val="SubjectLineChar"/>
    <w:rsid w:val="00965921"/>
    <w:rPr>
      <w:b/>
    </w:rPr>
  </w:style>
  <w:style w:type="character" w:customStyle="1" w:styleId="SubjectLineChar">
    <w:name w:val="SubjectLine Char"/>
    <w:basedOn w:val="DefaultParagraphFont"/>
    <w:link w:val="SubjectLine"/>
    <w:rsid w:val="00965921"/>
    <w:rPr>
      <w:rFonts w:ascii="Book Antiqua" w:eastAsia="Times New Roman" w:hAnsi="Book Antiqua"/>
      <w:b/>
      <w:szCs w:val="24"/>
      <w:lang w:val="en-IE"/>
    </w:rPr>
  </w:style>
  <w:style w:type="paragraph" w:styleId="BodyText">
    <w:name w:val="Body Text"/>
    <w:link w:val="BodyTextChar"/>
    <w:rsid w:val="00965921"/>
    <w:pPr>
      <w:spacing w:after="240"/>
      <w:jc w:val="both"/>
    </w:pPr>
    <w:rPr>
      <w:rFonts w:ascii="Book Antiqua" w:eastAsia="Times New Roman" w:hAnsi="Book Antiqua"/>
      <w:lang w:val="en-IE" w:eastAsia="en-US"/>
    </w:rPr>
  </w:style>
  <w:style w:type="character" w:customStyle="1" w:styleId="BodyTextChar">
    <w:name w:val="Body Text Char"/>
    <w:basedOn w:val="DefaultParagraphFont"/>
    <w:link w:val="BodyText"/>
    <w:rsid w:val="00965921"/>
    <w:rPr>
      <w:rFonts w:ascii="Book Antiqua" w:eastAsia="Times New Roman" w:hAnsi="Book Antiqua"/>
      <w:lang w:val="en-IE" w:eastAsia="en-US"/>
    </w:rPr>
  </w:style>
  <w:style w:type="paragraph" w:styleId="Footer">
    <w:name w:val="footer"/>
    <w:basedOn w:val="Normal"/>
    <w:link w:val="FooterChar"/>
    <w:uiPriority w:val="99"/>
    <w:rsid w:val="00965921"/>
    <w:pPr>
      <w:tabs>
        <w:tab w:val="center" w:pos="4500"/>
        <w:tab w:val="right" w:pos="9000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65921"/>
    <w:rPr>
      <w:rFonts w:ascii="Book Antiqua" w:eastAsia="Times New Roman" w:hAnsi="Book Antiqua"/>
      <w:sz w:val="16"/>
      <w:szCs w:val="16"/>
      <w:lang w:val="en-IE"/>
    </w:rPr>
  </w:style>
  <w:style w:type="paragraph" w:styleId="MacroText">
    <w:name w:val="macro"/>
    <w:link w:val="MacroTextChar"/>
    <w:semiHidden/>
    <w:rsid w:val="009659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val="en-IE"/>
    </w:rPr>
  </w:style>
  <w:style w:type="character" w:customStyle="1" w:styleId="MacroTextChar">
    <w:name w:val="Macro Text Char"/>
    <w:basedOn w:val="DefaultParagraphFont"/>
    <w:link w:val="MacroText"/>
    <w:semiHidden/>
    <w:rsid w:val="00965921"/>
    <w:rPr>
      <w:rFonts w:ascii="Courier New" w:eastAsia="Times New Roman" w:hAnsi="Courier New" w:cs="Courier New"/>
      <w:lang w:val="en-IE"/>
    </w:rPr>
  </w:style>
  <w:style w:type="paragraph" w:styleId="BlockText">
    <w:name w:val="Block Text"/>
    <w:basedOn w:val="Normal"/>
    <w:rsid w:val="00965921"/>
    <w:pPr>
      <w:spacing w:after="240"/>
      <w:ind w:left="720" w:right="1502"/>
    </w:pPr>
    <w:rPr>
      <w:b/>
      <w:i/>
      <w:szCs w:val="20"/>
      <w:lang w:eastAsia="en-US"/>
    </w:rPr>
  </w:style>
  <w:style w:type="paragraph" w:styleId="BodyText2">
    <w:name w:val="Body Text 2"/>
    <w:basedOn w:val="BodyText"/>
    <w:link w:val="BodyText2Char"/>
    <w:rsid w:val="00965921"/>
  </w:style>
  <w:style w:type="character" w:customStyle="1" w:styleId="BodyText2Char">
    <w:name w:val="Body Text 2 Char"/>
    <w:basedOn w:val="DefaultParagraphFont"/>
    <w:link w:val="BodyText2"/>
    <w:rsid w:val="00965921"/>
    <w:rPr>
      <w:rFonts w:ascii="Book Antiqua" w:eastAsia="Times New Roman" w:hAnsi="Book Antiqua"/>
      <w:lang w:val="en-IE" w:eastAsia="en-US"/>
    </w:rPr>
  </w:style>
  <w:style w:type="paragraph" w:styleId="BodyTextIndent">
    <w:name w:val="Body Text Indent"/>
    <w:basedOn w:val="BodyText"/>
    <w:link w:val="BodyTextIndentChar"/>
    <w:rsid w:val="0096592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65921"/>
    <w:rPr>
      <w:rFonts w:ascii="Book Antiqua" w:eastAsia="Times New Roman" w:hAnsi="Book Antiqua"/>
      <w:lang w:val="en-IE" w:eastAsia="en-US"/>
    </w:rPr>
  </w:style>
  <w:style w:type="paragraph" w:styleId="Caption">
    <w:name w:val="caption"/>
    <w:basedOn w:val="Normal"/>
    <w:next w:val="Normal"/>
    <w:qFormat/>
    <w:rsid w:val="00965921"/>
    <w:pPr>
      <w:spacing w:before="60" w:after="60"/>
      <w:jc w:val="center"/>
    </w:pPr>
    <w:rPr>
      <w:i/>
      <w:sz w:val="16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965921"/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921"/>
    <w:rPr>
      <w:rFonts w:ascii="Book Antiqua" w:eastAsia="Times New Roman" w:hAnsi="Book Antiqua"/>
      <w:sz w:val="16"/>
      <w:lang w:val="en-IE"/>
    </w:rPr>
  </w:style>
  <w:style w:type="character" w:styleId="FootnoteReference">
    <w:name w:val="footnote reference"/>
    <w:basedOn w:val="DefaultParagraphFont"/>
    <w:semiHidden/>
    <w:rsid w:val="00965921"/>
    <w:rPr>
      <w:rFonts w:ascii="Book Antiqua" w:hAnsi="Book Antiqua"/>
      <w:vertAlign w:val="superscript"/>
    </w:rPr>
  </w:style>
  <w:style w:type="paragraph" w:styleId="FootnoteText">
    <w:name w:val="footnote text"/>
    <w:basedOn w:val="Normal"/>
    <w:link w:val="FootnoteTextChar"/>
    <w:rsid w:val="00965921"/>
    <w:pPr>
      <w:spacing w:after="60"/>
      <w:ind w:left="283" w:hanging="283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5921"/>
    <w:rPr>
      <w:rFonts w:ascii="Book Antiqua" w:eastAsia="Times New Roman" w:hAnsi="Book Antiqua"/>
      <w:sz w:val="16"/>
      <w:lang w:val="en-IE"/>
    </w:rPr>
  </w:style>
  <w:style w:type="paragraph" w:styleId="Header">
    <w:name w:val="header"/>
    <w:basedOn w:val="Normal"/>
    <w:link w:val="HeaderChar"/>
    <w:rsid w:val="009659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1Char">
    <w:name w:val="Heading 1 Char"/>
    <w:basedOn w:val="DefaultParagraphFont"/>
    <w:link w:val="Heading1"/>
    <w:rsid w:val="00965921"/>
    <w:rPr>
      <w:rFonts w:ascii="Book Antiqua" w:eastAsia="Times New Roman" w:hAnsi="Book Antiqua"/>
      <w:szCs w:val="24"/>
      <w:lang w:val="en-IE"/>
    </w:rPr>
  </w:style>
  <w:style w:type="paragraph" w:styleId="NormalWeb">
    <w:name w:val="Normal (Web)"/>
    <w:basedOn w:val="Normal"/>
    <w:semiHidden/>
    <w:rsid w:val="00965921"/>
  </w:style>
  <w:style w:type="character" w:styleId="PageNumber">
    <w:name w:val="page number"/>
    <w:basedOn w:val="DefaultParagraphFont"/>
    <w:rsid w:val="00965921"/>
    <w:rPr>
      <w:rFonts w:ascii="Book Antiqua" w:hAnsi="Book Antiqua"/>
    </w:rPr>
  </w:style>
  <w:style w:type="paragraph" w:styleId="Title">
    <w:name w:val="Title"/>
    <w:basedOn w:val="Normal"/>
    <w:link w:val="TitleChar"/>
    <w:qFormat/>
    <w:rsid w:val="00965921"/>
    <w:pPr>
      <w:spacing w:after="240"/>
      <w:jc w:val="center"/>
      <w:outlineLvl w:val="0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65921"/>
    <w:rPr>
      <w:rFonts w:ascii="Book Antiqua" w:eastAsia="Times New Roman" w:hAnsi="Book Antiqua"/>
      <w:b/>
      <w:lang w:val="en-IE" w:eastAsia="en-US"/>
    </w:rPr>
  </w:style>
  <w:style w:type="paragraph" w:styleId="TOC1">
    <w:name w:val="toc 1"/>
    <w:basedOn w:val="Normal"/>
    <w:next w:val="Normal"/>
    <w:uiPriority w:val="39"/>
    <w:qFormat/>
    <w:rsid w:val="00226E42"/>
    <w:pPr>
      <w:spacing w:before="360"/>
      <w:jc w:val="left"/>
    </w:pPr>
    <w:rPr>
      <w:rFonts w:asciiTheme="majorHAnsi" w:hAnsiTheme="majorHAnsi"/>
      <w:b/>
      <w:bCs/>
      <w:caps/>
      <w:sz w:val="24"/>
    </w:rPr>
  </w:style>
  <w:style w:type="paragraph" w:styleId="TOC2">
    <w:name w:val="toc 2"/>
    <w:basedOn w:val="Normal"/>
    <w:next w:val="Normal"/>
    <w:uiPriority w:val="39"/>
    <w:qFormat/>
    <w:rsid w:val="00226E42"/>
    <w:pPr>
      <w:spacing w:before="240"/>
      <w:jc w:val="left"/>
    </w:pPr>
    <w:rPr>
      <w:rFonts w:asciiTheme="minorHAnsi" w:hAnsiTheme="minorHAnsi" w:cstheme="minorHAnsi"/>
      <w:b/>
      <w:bCs/>
      <w:szCs w:val="20"/>
    </w:rPr>
  </w:style>
  <w:style w:type="paragraph" w:styleId="TOC3">
    <w:name w:val="toc 3"/>
    <w:basedOn w:val="Normal"/>
    <w:next w:val="Normal"/>
    <w:uiPriority w:val="39"/>
    <w:qFormat/>
    <w:rsid w:val="00965921"/>
    <w:pPr>
      <w:ind w:left="200"/>
      <w:jc w:val="left"/>
    </w:pPr>
    <w:rPr>
      <w:rFonts w:asciiTheme="minorHAnsi" w:hAnsiTheme="minorHAnsi" w:cstheme="minorHAnsi"/>
      <w:szCs w:val="20"/>
    </w:rPr>
  </w:style>
  <w:style w:type="paragraph" w:styleId="TOC4">
    <w:name w:val="toc 4"/>
    <w:basedOn w:val="Normal"/>
    <w:next w:val="Normal"/>
    <w:rsid w:val="00965921"/>
    <w:pPr>
      <w:ind w:left="400"/>
      <w:jc w:val="left"/>
    </w:pPr>
    <w:rPr>
      <w:rFonts w:asciiTheme="minorHAnsi" w:hAnsiTheme="minorHAnsi" w:cstheme="minorHAnsi"/>
      <w:szCs w:val="20"/>
    </w:rPr>
  </w:style>
  <w:style w:type="paragraph" w:styleId="TOC5">
    <w:name w:val="toc 5"/>
    <w:basedOn w:val="Normal"/>
    <w:next w:val="Normal"/>
    <w:rsid w:val="00965921"/>
    <w:pPr>
      <w:ind w:left="600"/>
      <w:jc w:val="left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rsid w:val="00965921"/>
    <w:pPr>
      <w:ind w:left="800"/>
      <w:jc w:val="left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rsid w:val="00965921"/>
    <w:pPr>
      <w:ind w:left="1000"/>
      <w:jc w:val="left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rsid w:val="00965921"/>
    <w:pPr>
      <w:ind w:left="1200"/>
      <w:jc w:val="left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rsid w:val="00965921"/>
    <w:pPr>
      <w:ind w:left="1400"/>
      <w:jc w:val="left"/>
    </w:pPr>
    <w:rPr>
      <w:rFonts w:asciiTheme="minorHAnsi" w:hAnsiTheme="minorHAnsi" w:cstheme="minorHAnsi"/>
      <w:szCs w:val="20"/>
    </w:rPr>
  </w:style>
  <w:style w:type="character" w:customStyle="1" w:styleId="Heading2Char">
    <w:name w:val="Heading 2 Char"/>
    <w:basedOn w:val="DefaultParagraphFont"/>
    <w:link w:val="Heading2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4Char">
    <w:name w:val="Heading 4 Char"/>
    <w:basedOn w:val="DefaultParagraphFont"/>
    <w:link w:val="Heading4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5Char">
    <w:name w:val="Heading 5 Char"/>
    <w:basedOn w:val="DefaultParagraphFont"/>
    <w:link w:val="Heading5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7Char">
    <w:name w:val="Heading 7 Char"/>
    <w:basedOn w:val="DefaultParagraphFont"/>
    <w:link w:val="Heading7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8Char">
    <w:name w:val="Heading 8 Char"/>
    <w:basedOn w:val="DefaultParagraphFont"/>
    <w:link w:val="Heading8"/>
    <w:rsid w:val="00965921"/>
    <w:rPr>
      <w:rFonts w:ascii="Book Antiqua" w:eastAsia="Times New Roman" w:hAnsi="Book Antiqua"/>
      <w:szCs w:val="24"/>
      <w:lang w:val="en-IE"/>
    </w:rPr>
  </w:style>
  <w:style w:type="character" w:customStyle="1" w:styleId="Heading9Char">
    <w:name w:val="Heading 9 Char"/>
    <w:basedOn w:val="DefaultParagraphFont"/>
    <w:link w:val="Heading9"/>
    <w:rsid w:val="00965921"/>
    <w:rPr>
      <w:rFonts w:ascii="Book Antiqua" w:eastAsia="Times New Roman" w:hAnsi="Book Antiqua"/>
      <w:szCs w:val="24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E5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B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BEB"/>
    <w:rPr>
      <w:rFonts w:ascii="Book Antiqua" w:eastAsia="Times New Roman" w:hAnsi="Book Antiqua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BEB"/>
    <w:rPr>
      <w:rFonts w:ascii="Book Antiqua" w:eastAsia="Times New Roman" w:hAnsi="Book Antiqua"/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EB"/>
    <w:rPr>
      <w:rFonts w:ascii="Tahoma" w:eastAsia="Times New Roman" w:hAnsi="Tahoma" w:cs="Tahoma"/>
      <w:sz w:val="16"/>
      <w:szCs w:val="16"/>
      <w:lang w:val="en-IE"/>
    </w:rPr>
  </w:style>
  <w:style w:type="numbering" w:customStyle="1" w:styleId="NoList1">
    <w:name w:val="No List1"/>
    <w:next w:val="NoList"/>
    <w:uiPriority w:val="99"/>
    <w:semiHidden/>
    <w:unhideWhenUsed/>
    <w:rsid w:val="00D7237B"/>
  </w:style>
  <w:style w:type="paragraph" w:styleId="ListParagraph">
    <w:name w:val="List Paragraph"/>
    <w:basedOn w:val="Normal"/>
    <w:uiPriority w:val="34"/>
    <w:qFormat/>
    <w:rsid w:val="00D7237B"/>
    <w:pPr>
      <w:ind w:left="720"/>
      <w:contextualSpacing/>
    </w:pPr>
  </w:style>
  <w:style w:type="table" w:styleId="TableGrid">
    <w:name w:val="Table Grid"/>
    <w:basedOn w:val="TableNormal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7937"/>
    <w:rPr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51F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29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56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f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6B9A-1844-4C96-ABC6-C8C74944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mf_document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Cummins</dc:creator>
  <cp:lastModifiedBy>Paula Cummins</cp:lastModifiedBy>
  <cp:revision>3</cp:revision>
  <cp:lastPrinted>2020-01-24T11:50:00Z</cp:lastPrinted>
  <dcterms:created xsi:type="dcterms:W3CDTF">2020-02-13T14:50:00Z</dcterms:created>
  <dcterms:modified xsi:type="dcterms:W3CDTF">2020-02-13T14:57:00Z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_Location">
    <vt:lpwstr>Dublin</vt:lpwstr>
  </property>
  <property fmtid="{D5CDD505-2E9C-101B-9397-08002B2CF9AE}" pid="3" name="_DocHome">
    <vt:i4>-654509770</vt:i4>
  </property>
  <property fmtid="{D5CDD505-2E9C-101B-9397-08002B2CF9AE}" pid="4" name="DMSLink.MATTER.CLIENT_ID.CLIENT_ID">
    <vt:lpwstr>304751</vt:lpwstr>
  </property>
  <property fmtid="{D5CDD505-2E9C-101B-9397-08002B2CF9AE}" pid="5" name="DMSLink.MATTER.MATTER_ID">
    <vt:lpwstr>0002</vt:lpwstr>
  </property>
  <property fmtid="{D5CDD505-2E9C-101B-9397-08002B2CF9AE}" pid="6" name="DMSLink.DOCUMENTTYPE.TYPE_ID">
    <vt:lpwstr>DOC</vt:lpwstr>
  </property>
  <property fmtid="{D5CDD505-2E9C-101B-9397-08002B2CF9AE}" pid="7" name="DMSLink.MATTER.CLIENT_ID.CLIENT_NAME">
    <vt:lpwstr>Department of Health</vt:lpwstr>
  </property>
  <property fmtid="{D5CDD505-2E9C-101B-9397-08002B2CF9AE}" pid="8" name="DMSLink.MATTER.MATTER_NAME">
    <vt:lpwstr>Cervical Check Tribunal procedures</vt:lpwstr>
  </property>
  <property fmtid="{D5CDD505-2E9C-101B-9397-08002B2CF9AE}" pid="9" name="DMSLink.AUTHOR.FULL_NAME">
    <vt:lpwstr>Sean Barton</vt:lpwstr>
  </property>
  <property fmtid="{D5CDD505-2E9C-101B-9397-08002B2CF9AE}" pid="10" name="DMSLink.TYPIST.USER_ID">
    <vt:lpwstr>SEB</vt:lpwstr>
  </property>
  <property fmtid="{D5CDD505-2E9C-101B-9397-08002B2CF9AE}" pid="11" name="DMSLink.AUTHOR.PHONE">
    <vt:lpwstr>+353 1 607 1219</vt:lpwstr>
  </property>
  <property fmtid="{D5CDD505-2E9C-101B-9397-08002B2CF9AE}" pid="12" name="DMSLink.AUTHOR.EMAIL_ADDRESS">
    <vt:lpwstr>sean.barton@mccannfitzgerald.com</vt:lpwstr>
  </property>
  <property fmtid="{D5CDD505-2E9C-101B-9397-08002B2CF9AE}" pid="13" name="DMSLink.LIBRARYNAME">
    <vt:lpwstr>LIVE</vt:lpwstr>
  </property>
  <property fmtid="{D5CDD505-2E9C-101B-9397-08002B2CF9AE}" pid="14" name="DMSLink.DOCNUMBER">
    <vt:lpwstr>35393004</vt:lpwstr>
  </property>
  <property fmtid="{D5CDD505-2E9C-101B-9397-08002B2CF9AE}" pid="15" name="DMSLink.VERSION">
    <vt:lpwstr>1</vt:lpwstr>
  </property>
  <property fmtid="{D5CDD505-2E9C-101B-9397-08002B2CF9AE}" pid="16" name="DMSLink.DOCNAME">
    <vt:lpwstr>Cervical Check - final version 29.11.19 - mark up</vt:lpwstr>
  </property>
  <property fmtid="{D5CDD505-2E9C-101B-9397-08002B2CF9AE}" pid="17" name="DMSLink.AUTHOR.USER_ID">
    <vt:lpwstr>SEB</vt:lpwstr>
  </property>
  <property fmtid="{D5CDD505-2E9C-101B-9397-08002B2CF9AE}" pid="18" name="DMSLink.DOCUMENTTYPE.DESCRIPTION">
    <vt:lpwstr>Document</vt:lpwstr>
  </property>
  <property fmtid="{D5CDD505-2E9C-101B-9397-08002B2CF9AE}" pid="19" name="DMSLink.APPLICATION.APPLICATION">
    <vt:lpwstr>WORDX</vt:lpwstr>
  </property>
  <property fmtid="{D5CDD505-2E9C-101B-9397-08002B2CF9AE}" pid="20" name="DMSLink.APPLICATION.DESCRIPTION">
    <vt:lpwstr>Microsoft Word X</vt:lpwstr>
  </property>
  <property fmtid="{D5CDD505-2E9C-101B-9397-08002B2CF9AE}" pid="21" name="DMSLink.AUTHOR.USER_LOCATION">
    <vt:lpwstr>Dublin</vt:lpwstr>
  </property>
  <property fmtid="{D5CDD505-2E9C-101B-9397-08002B2CF9AE}" pid="22" name="DMSLink.AUTHOR.FAX">
    <vt:lpwstr/>
  </property>
  <property fmtid="{D5CDD505-2E9C-101B-9397-08002B2CF9AE}" pid="23" name="DMSLink.AUTHOR.EXTENSION">
    <vt:lpwstr>1219</vt:lpwstr>
  </property>
  <property fmtid="{D5CDD505-2E9C-101B-9397-08002B2CF9AE}" pid="24" name="DMSLink.REFERENCE">
    <vt:lpwstr>SEB\35393004.1</vt:lpwstr>
  </property>
</Properties>
</file>